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34" w:rsidRDefault="00DF2E34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Pr="005D3605" w:rsidRDefault="005D3605" w:rsidP="005D3605">
      <w:pPr>
        <w:spacing w:after="240"/>
        <w:jc w:val="center"/>
        <w:rPr>
          <w:color w:val="000000"/>
        </w:rPr>
      </w:pPr>
      <w:r w:rsidRPr="005D3605">
        <w:rPr>
          <w:rFonts w:ascii="Verdana" w:hAnsi="Verdana"/>
          <w:b/>
          <w:bCs/>
          <w:color w:val="000000"/>
          <w:sz w:val="27"/>
          <w:szCs w:val="27"/>
        </w:rPr>
        <w:t>ПРАВИТЕЛЬСТВО НОВОСИБИРСКОЙ ОБЛАСТИ</w:t>
      </w:r>
      <w:r w:rsidRPr="005D3605">
        <w:rPr>
          <w:color w:val="000000"/>
        </w:rPr>
        <w:br/>
      </w:r>
      <w:r w:rsidRPr="005D3605">
        <w:rPr>
          <w:color w:val="000000"/>
        </w:rPr>
        <w:br/>
      </w:r>
      <w:r w:rsidRPr="005D3605">
        <w:rPr>
          <w:rFonts w:ascii="Verdana" w:hAnsi="Verdana"/>
          <w:b/>
          <w:bCs/>
          <w:color w:val="000000"/>
          <w:sz w:val="27"/>
          <w:szCs w:val="27"/>
        </w:rPr>
        <w:t>ПОСТАНОВЛЕНИЕ</w:t>
      </w:r>
      <w:r w:rsidRPr="005D3605">
        <w:rPr>
          <w:color w:val="000000"/>
        </w:rPr>
        <w:br/>
      </w:r>
      <w:r w:rsidRPr="005D3605">
        <w:rPr>
          <w:color w:val="000000"/>
        </w:rPr>
        <w:br/>
      </w:r>
      <w:r w:rsidRPr="005D3605">
        <w:rPr>
          <w:rFonts w:ascii="Verdana" w:hAnsi="Verdana"/>
          <w:color w:val="000000"/>
          <w:sz w:val="27"/>
          <w:szCs w:val="27"/>
        </w:rPr>
        <w:t xml:space="preserve">от12.05.2014 № 192-п </w:t>
      </w:r>
      <w:r w:rsidRPr="005D3605">
        <w:rPr>
          <w:color w:val="000000"/>
        </w:rPr>
        <w:br/>
      </w:r>
      <w:r w:rsidRPr="005D3605">
        <w:rPr>
          <w:rFonts w:ascii="Verdana" w:hAnsi="Verdana"/>
          <w:color w:val="000000"/>
          <w:sz w:val="27"/>
          <w:szCs w:val="27"/>
        </w:rPr>
        <w:t>Об утверждении Порядка финансирования мероприятий, предусмотренных ведомственной целевой программой «Пожарная безопасность в Новосибирской области на период 2014-2016 годов»</w:t>
      </w:r>
      <w:r w:rsidRPr="005D3605">
        <w:rPr>
          <w:rFonts w:ascii="Verdana" w:hAnsi="Verdana"/>
          <w:color w:val="000000"/>
          <w:sz w:val="27"/>
          <w:szCs w:val="27"/>
        </w:rPr>
        <w:br/>
      </w:r>
    </w:p>
    <w:p w:rsidR="005D3605" w:rsidRPr="005D3605" w:rsidRDefault="005D3605" w:rsidP="005D3605">
      <w:pPr>
        <w:rPr>
          <w:color w:val="000000"/>
          <w:sz w:val="27"/>
          <w:szCs w:val="27"/>
        </w:rPr>
      </w:pPr>
      <w:r w:rsidRPr="005D3605">
        <w:rPr>
          <w:color w:val="000000"/>
        </w:rPr>
        <w:br/>
      </w:r>
      <w:r w:rsidRPr="005D3605">
        <w:rPr>
          <w:color w:val="000000"/>
          <w:sz w:val="36"/>
          <w:szCs w:val="36"/>
        </w:rPr>
        <w:t xml:space="preserve">В соответствии со </w:t>
      </w:r>
      <w:hyperlink r:id="rId9" w:history="1">
        <w:r w:rsidRPr="005D3605">
          <w:rPr>
            <w:color w:val="0000FF"/>
            <w:sz w:val="36"/>
            <w:szCs w:val="36"/>
            <w:u w:val="single"/>
          </w:rPr>
          <w:t>статьей 6</w:t>
        </w:r>
      </w:hyperlink>
      <w:r w:rsidRPr="005D3605">
        <w:rPr>
          <w:color w:val="000000"/>
          <w:sz w:val="36"/>
          <w:szCs w:val="36"/>
        </w:rPr>
        <w:t xml:space="preserve"> Закона Новосибирской области от 07.10.2011 № 112-ОЗ «О бюджетном процессе в Новосибирской области», в целях оптимизации и упорядочения расходования средств областного бюджета Новосибирской области Правительство Новосибирской области </w:t>
      </w:r>
      <w:r w:rsidRPr="005D3605">
        <w:rPr>
          <w:b/>
          <w:bCs/>
          <w:color w:val="000000"/>
          <w:sz w:val="36"/>
          <w:szCs w:val="36"/>
        </w:rPr>
        <w:t>п о с т а н о в л я е т</w:t>
      </w:r>
      <w:r w:rsidRPr="005D3605">
        <w:rPr>
          <w:color w:val="000000"/>
          <w:sz w:val="36"/>
          <w:szCs w:val="36"/>
        </w:rPr>
        <w:t>:</w:t>
      </w:r>
      <w:r w:rsidRPr="005D3605">
        <w:rPr>
          <w:color w:val="000000"/>
          <w:sz w:val="27"/>
          <w:szCs w:val="27"/>
        </w:rPr>
        <w:br/>
      </w:r>
      <w:r w:rsidRPr="005D3605">
        <w:rPr>
          <w:color w:val="000000"/>
          <w:sz w:val="36"/>
          <w:szCs w:val="36"/>
        </w:rPr>
        <w:t xml:space="preserve">1. Утвердить прилагаемый </w:t>
      </w:r>
      <w:hyperlink r:id="rId10" w:history="1">
        <w:r w:rsidRPr="005D3605">
          <w:rPr>
            <w:color w:val="0000FF"/>
            <w:sz w:val="36"/>
            <w:szCs w:val="36"/>
            <w:u w:val="single"/>
          </w:rPr>
          <w:t>Порядок</w:t>
        </w:r>
      </w:hyperlink>
      <w:r w:rsidRPr="005D3605">
        <w:rPr>
          <w:color w:val="000000"/>
          <w:sz w:val="36"/>
          <w:szCs w:val="36"/>
        </w:rPr>
        <w:t xml:space="preserve"> финансирования мероприятий, предусмотренных ведомственной целевой </w:t>
      </w:r>
      <w:hyperlink r:id="rId11" w:history="1">
        <w:r w:rsidRPr="005D3605">
          <w:rPr>
            <w:color w:val="0000FF"/>
            <w:sz w:val="36"/>
            <w:szCs w:val="36"/>
            <w:u w:val="single"/>
          </w:rPr>
          <w:t>программой</w:t>
        </w:r>
      </w:hyperlink>
      <w:r w:rsidRPr="005D3605">
        <w:rPr>
          <w:color w:val="000000"/>
          <w:sz w:val="36"/>
          <w:szCs w:val="36"/>
        </w:rPr>
        <w:t xml:space="preserve"> «Пожарная безопасность в Новосибирской области на период 2014-2016 годов».</w:t>
      </w:r>
      <w:r w:rsidRPr="005D3605">
        <w:rPr>
          <w:color w:val="000000"/>
          <w:sz w:val="27"/>
          <w:szCs w:val="27"/>
        </w:rPr>
        <w:br/>
      </w:r>
      <w:r w:rsidRPr="005D3605">
        <w:rPr>
          <w:color w:val="000000"/>
          <w:sz w:val="36"/>
          <w:szCs w:val="36"/>
        </w:rPr>
        <w:t>2. Контроль за исполнением постановления возложить на временно исполняющего обязанности первого заместителя Губернатора Новосибирской области Соболева А.К.</w:t>
      </w:r>
    </w:p>
    <w:p w:rsidR="005D3605" w:rsidRPr="005D3605" w:rsidRDefault="005D3605" w:rsidP="005D3605">
      <w:pPr>
        <w:jc w:val="center"/>
        <w:rPr>
          <w:color w:val="000000"/>
          <w:sz w:val="27"/>
          <w:szCs w:val="27"/>
        </w:rPr>
      </w:pPr>
      <w:r w:rsidRPr="005D3605">
        <w:rPr>
          <w:rFonts w:ascii="Times New Roman CYR" w:hAnsi="Times New Roman CYR" w:cs="Times New Roman CYR"/>
          <w:color w:val="000000"/>
          <w:sz w:val="36"/>
          <w:szCs w:val="36"/>
        </w:rPr>
        <w:t>_______</w:t>
      </w: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bookmarkStart w:id="0" w:name="_GoBack"/>
      <w:bookmarkEnd w:id="0"/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D3605" w:rsidRPr="00237985" w:rsidRDefault="005D3605" w:rsidP="00237985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D77FA1" w:rsidRDefault="00D77FA1" w:rsidP="004A18E0">
      <w:pPr>
        <w:ind w:left="59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D77FA1" w:rsidRDefault="00D77FA1" w:rsidP="004A18E0">
      <w:pPr>
        <w:ind w:left="59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CB5A4D">
        <w:rPr>
          <w:sz w:val="28"/>
          <w:szCs w:val="28"/>
        </w:rPr>
        <w:t>Правительства</w:t>
      </w:r>
    </w:p>
    <w:p w:rsidR="00244630" w:rsidRDefault="00D77FA1" w:rsidP="004A18E0">
      <w:pPr>
        <w:ind w:left="5940"/>
        <w:jc w:val="center"/>
        <w:rPr>
          <w:sz w:val="28"/>
          <w:szCs w:val="28"/>
        </w:rPr>
      </w:pPr>
      <w:r w:rsidRPr="00CB5A4D">
        <w:rPr>
          <w:sz w:val="28"/>
          <w:szCs w:val="28"/>
        </w:rPr>
        <w:t>Новосибирской области</w:t>
      </w:r>
    </w:p>
    <w:p w:rsidR="00741BBF" w:rsidRDefault="00741BBF" w:rsidP="00741BBF">
      <w:pPr>
        <w:snapToGrid w:val="0"/>
        <w:ind w:left="59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12.05.2014  № 192-п</w:t>
      </w:r>
    </w:p>
    <w:p w:rsidR="00244630" w:rsidRPr="008F367D" w:rsidRDefault="00244630" w:rsidP="00D77FA1">
      <w:pPr>
        <w:rPr>
          <w:sz w:val="28"/>
          <w:szCs w:val="28"/>
        </w:rPr>
      </w:pPr>
    </w:p>
    <w:p w:rsidR="00D77FA1" w:rsidRPr="004A18E0" w:rsidRDefault="004A18E0" w:rsidP="00EC25F4">
      <w:pPr>
        <w:jc w:val="center"/>
        <w:rPr>
          <w:b/>
          <w:sz w:val="28"/>
          <w:szCs w:val="28"/>
        </w:rPr>
      </w:pPr>
      <w:r w:rsidRPr="004A18E0">
        <w:rPr>
          <w:b/>
          <w:sz w:val="28"/>
          <w:szCs w:val="28"/>
        </w:rPr>
        <w:t xml:space="preserve">ПОРЯДОК </w:t>
      </w:r>
    </w:p>
    <w:p w:rsidR="004A18E0" w:rsidRDefault="00EC25F4" w:rsidP="006E720F">
      <w:pPr>
        <w:jc w:val="center"/>
        <w:rPr>
          <w:b/>
          <w:color w:val="000000"/>
          <w:spacing w:val="-1"/>
          <w:sz w:val="28"/>
          <w:szCs w:val="28"/>
        </w:rPr>
      </w:pPr>
      <w:r w:rsidRPr="004A18E0">
        <w:rPr>
          <w:b/>
          <w:sz w:val="28"/>
          <w:szCs w:val="28"/>
        </w:rPr>
        <w:t>финансирования мероприят</w:t>
      </w:r>
      <w:r w:rsidR="00801DCA" w:rsidRPr="004A18E0">
        <w:rPr>
          <w:b/>
          <w:sz w:val="28"/>
          <w:szCs w:val="28"/>
        </w:rPr>
        <w:t>ий, предусмотренных ведомственной целевой</w:t>
      </w:r>
      <w:r w:rsidRPr="004A18E0">
        <w:rPr>
          <w:b/>
          <w:sz w:val="28"/>
          <w:szCs w:val="28"/>
        </w:rPr>
        <w:t xml:space="preserve"> программ</w:t>
      </w:r>
      <w:r w:rsidR="00801DCA" w:rsidRPr="004A18E0">
        <w:rPr>
          <w:b/>
          <w:sz w:val="28"/>
          <w:szCs w:val="28"/>
        </w:rPr>
        <w:t>ой</w:t>
      </w:r>
      <w:r w:rsidRPr="004A18E0">
        <w:rPr>
          <w:b/>
          <w:sz w:val="28"/>
          <w:szCs w:val="28"/>
        </w:rPr>
        <w:t xml:space="preserve"> </w:t>
      </w:r>
      <w:r w:rsidR="006E720F" w:rsidRPr="004A18E0">
        <w:rPr>
          <w:rFonts w:eastAsia="Calibri"/>
          <w:b/>
          <w:sz w:val="28"/>
          <w:szCs w:val="20"/>
        </w:rPr>
        <w:t>«</w:t>
      </w:r>
      <w:r w:rsidR="006E720F" w:rsidRPr="004A18E0">
        <w:rPr>
          <w:b/>
          <w:color w:val="000000"/>
          <w:spacing w:val="-1"/>
          <w:sz w:val="28"/>
          <w:szCs w:val="28"/>
        </w:rPr>
        <w:t xml:space="preserve">Пожарная безопасность в Новосибирской области </w:t>
      </w:r>
    </w:p>
    <w:p w:rsidR="006E720F" w:rsidRPr="004A18E0" w:rsidRDefault="006E720F" w:rsidP="006E720F">
      <w:pPr>
        <w:jc w:val="center"/>
        <w:rPr>
          <w:b/>
          <w:color w:val="000000"/>
          <w:spacing w:val="-1"/>
          <w:sz w:val="28"/>
          <w:szCs w:val="28"/>
        </w:rPr>
      </w:pPr>
      <w:r w:rsidRPr="004A18E0">
        <w:rPr>
          <w:b/>
          <w:color w:val="000000"/>
          <w:spacing w:val="-1"/>
          <w:sz w:val="28"/>
          <w:szCs w:val="28"/>
        </w:rPr>
        <w:t>на период 2014-2016 годов»</w:t>
      </w:r>
    </w:p>
    <w:p w:rsidR="002C31E2" w:rsidRDefault="002C31E2" w:rsidP="002C31E2">
      <w:pPr>
        <w:rPr>
          <w:sz w:val="28"/>
          <w:szCs w:val="28"/>
        </w:rPr>
      </w:pPr>
    </w:p>
    <w:p w:rsidR="00E9684A" w:rsidRPr="00D41945" w:rsidRDefault="00E9684A" w:rsidP="002C31E2">
      <w:pPr>
        <w:rPr>
          <w:sz w:val="28"/>
          <w:szCs w:val="28"/>
        </w:rPr>
      </w:pPr>
    </w:p>
    <w:p w:rsidR="00EE20D2" w:rsidRPr="006E720F" w:rsidRDefault="00EC25F4" w:rsidP="006E720F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D41945">
        <w:rPr>
          <w:color w:val="000000"/>
          <w:sz w:val="28"/>
          <w:szCs w:val="28"/>
        </w:rPr>
        <w:t>1. </w:t>
      </w:r>
      <w:r w:rsidR="009C5250" w:rsidRPr="00D41945">
        <w:rPr>
          <w:color w:val="000000"/>
          <w:sz w:val="28"/>
          <w:szCs w:val="28"/>
        </w:rPr>
        <w:t>Н</w:t>
      </w:r>
      <w:r w:rsidR="00EE20D2" w:rsidRPr="00D41945">
        <w:rPr>
          <w:color w:val="000000"/>
          <w:sz w:val="28"/>
          <w:szCs w:val="28"/>
        </w:rPr>
        <w:t xml:space="preserve">астоящий Порядок регламентирует </w:t>
      </w:r>
      <w:r w:rsidR="00686047">
        <w:rPr>
          <w:color w:val="000000"/>
          <w:sz w:val="28"/>
          <w:szCs w:val="28"/>
        </w:rPr>
        <w:t>финансировани</w:t>
      </w:r>
      <w:r w:rsidR="00716917">
        <w:rPr>
          <w:color w:val="000000"/>
          <w:sz w:val="28"/>
          <w:szCs w:val="28"/>
        </w:rPr>
        <w:t>е</w:t>
      </w:r>
      <w:r w:rsidR="00CC558C">
        <w:rPr>
          <w:color w:val="000000"/>
          <w:sz w:val="28"/>
          <w:szCs w:val="28"/>
        </w:rPr>
        <w:t xml:space="preserve"> </w:t>
      </w:r>
      <w:r w:rsidR="00686047">
        <w:rPr>
          <w:color w:val="000000"/>
          <w:sz w:val="28"/>
          <w:szCs w:val="28"/>
        </w:rPr>
        <w:t>из областного бюджета Новосибирской области</w:t>
      </w:r>
      <w:r w:rsidR="00EE20D2" w:rsidRPr="00D41945">
        <w:rPr>
          <w:color w:val="000000"/>
          <w:sz w:val="28"/>
          <w:szCs w:val="28"/>
        </w:rPr>
        <w:t xml:space="preserve"> мероприятий</w:t>
      </w:r>
      <w:r w:rsidR="008F367D">
        <w:rPr>
          <w:color w:val="000000"/>
          <w:sz w:val="28"/>
          <w:szCs w:val="28"/>
        </w:rPr>
        <w:t>, предусмотренных ведомственной</w:t>
      </w:r>
      <w:r w:rsidR="00EE20D2" w:rsidRPr="00D41945">
        <w:rPr>
          <w:color w:val="000000"/>
          <w:sz w:val="28"/>
          <w:szCs w:val="28"/>
        </w:rPr>
        <w:t xml:space="preserve"> целев</w:t>
      </w:r>
      <w:r w:rsidR="008F367D">
        <w:rPr>
          <w:color w:val="000000"/>
          <w:sz w:val="28"/>
          <w:szCs w:val="28"/>
        </w:rPr>
        <w:t>ой</w:t>
      </w:r>
      <w:r w:rsidR="00EE20D2" w:rsidRPr="00D41945">
        <w:rPr>
          <w:color w:val="000000"/>
          <w:sz w:val="28"/>
          <w:szCs w:val="28"/>
        </w:rPr>
        <w:t xml:space="preserve"> программ</w:t>
      </w:r>
      <w:r w:rsidR="008F367D">
        <w:rPr>
          <w:color w:val="000000"/>
          <w:sz w:val="28"/>
          <w:szCs w:val="28"/>
        </w:rPr>
        <w:t>ой</w:t>
      </w:r>
      <w:r w:rsidR="009C5250" w:rsidRPr="00D41945">
        <w:rPr>
          <w:sz w:val="28"/>
          <w:szCs w:val="28"/>
        </w:rPr>
        <w:t xml:space="preserve"> </w:t>
      </w:r>
      <w:r w:rsidR="006E720F" w:rsidRPr="00237985">
        <w:rPr>
          <w:rFonts w:eastAsia="Calibri"/>
          <w:sz w:val="28"/>
          <w:szCs w:val="20"/>
        </w:rPr>
        <w:t>«</w:t>
      </w:r>
      <w:r w:rsidR="006E720F">
        <w:rPr>
          <w:color w:val="000000"/>
          <w:spacing w:val="-1"/>
          <w:sz w:val="28"/>
          <w:szCs w:val="28"/>
        </w:rPr>
        <w:t>Пожарная безопасность</w:t>
      </w:r>
      <w:r w:rsidR="006E720F" w:rsidRPr="00237985">
        <w:rPr>
          <w:color w:val="000000"/>
          <w:spacing w:val="-1"/>
          <w:sz w:val="28"/>
          <w:szCs w:val="28"/>
        </w:rPr>
        <w:t xml:space="preserve"> в Новосибирской области на </w:t>
      </w:r>
      <w:r w:rsidR="006E720F">
        <w:rPr>
          <w:color w:val="000000"/>
          <w:spacing w:val="-1"/>
          <w:sz w:val="28"/>
          <w:szCs w:val="28"/>
        </w:rPr>
        <w:t>период 2014</w:t>
      </w:r>
      <w:r w:rsidR="006E720F" w:rsidRPr="00237985">
        <w:rPr>
          <w:color w:val="000000"/>
          <w:spacing w:val="-1"/>
          <w:sz w:val="28"/>
          <w:szCs w:val="28"/>
        </w:rPr>
        <w:t xml:space="preserve">-2016 </w:t>
      </w:r>
      <w:r w:rsidR="006E720F">
        <w:rPr>
          <w:color w:val="000000"/>
          <w:spacing w:val="-1"/>
          <w:sz w:val="28"/>
          <w:szCs w:val="28"/>
        </w:rPr>
        <w:t>годов</w:t>
      </w:r>
      <w:r w:rsidR="006E720F" w:rsidRPr="00237985">
        <w:rPr>
          <w:color w:val="000000"/>
          <w:spacing w:val="-1"/>
          <w:sz w:val="28"/>
          <w:szCs w:val="28"/>
        </w:rPr>
        <w:t>»</w:t>
      </w:r>
      <w:r w:rsidR="007373E8">
        <w:rPr>
          <w:sz w:val="28"/>
          <w:szCs w:val="28"/>
        </w:rPr>
        <w:t>, утвержденной приказом министерства промышленности, торговли и развития предпринимательства Новосиб</w:t>
      </w:r>
      <w:r w:rsidR="004A18E0">
        <w:rPr>
          <w:sz w:val="28"/>
          <w:szCs w:val="28"/>
        </w:rPr>
        <w:t>ирской области от 17.03.2014 № </w:t>
      </w:r>
      <w:r w:rsidR="006E062B">
        <w:rPr>
          <w:sz w:val="28"/>
          <w:szCs w:val="28"/>
        </w:rPr>
        <w:t>69 «</w:t>
      </w:r>
      <w:r w:rsidR="007373E8">
        <w:rPr>
          <w:sz w:val="28"/>
          <w:szCs w:val="28"/>
        </w:rPr>
        <w:t>Об утверждении ведомственной целевой программы «Пожарная безопасность в Новосибирской области на период 20</w:t>
      </w:r>
      <w:r w:rsidR="00E9684A">
        <w:rPr>
          <w:sz w:val="28"/>
          <w:szCs w:val="28"/>
        </w:rPr>
        <w:t>14-</w:t>
      </w:r>
      <w:r w:rsidR="00716917">
        <w:rPr>
          <w:sz w:val="28"/>
          <w:szCs w:val="28"/>
        </w:rPr>
        <w:t>2016 годов»</w:t>
      </w:r>
      <w:r w:rsidR="00686047">
        <w:rPr>
          <w:sz w:val="28"/>
          <w:szCs w:val="28"/>
        </w:rPr>
        <w:t xml:space="preserve"> (далее – п</w:t>
      </w:r>
      <w:r w:rsidR="007373E8">
        <w:rPr>
          <w:sz w:val="28"/>
          <w:szCs w:val="28"/>
        </w:rPr>
        <w:t>рограмма).</w:t>
      </w:r>
    </w:p>
    <w:p w:rsidR="00EC25F4" w:rsidRPr="00D41945" w:rsidRDefault="00EE20D2" w:rsidP="002C3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945">
        <w:rPr>
          <w:color w:val="000000"/>
          <w:sz w:val="28"/>
          <w:szCs w:val="28"/>
        </w:rPr>
        <w:t>2. </w:t>
      </w:r>
      <w:r w:rsidR="00EC25F4" w:rsidRPr="00D41945">
        <w:rPr>
          <w:color w:val="000000"/>
          <w:sz w:val="28"/>
          <w:szCs w:val="28"/>
        </w:rPr>
        <w:t xml:space="preserve">Финансирование </w:t>
      </w:r>
      <w:r w:rsidR="009C5250" w:rsidRPr="00D41945">
        <w:rPr>
          <w:color w:val="000000"/>
          <w:sz w:val="28"/>
          <w:szCs w:val="28"/>
        </w:rPr>
        <w:t xml:space="preserve">расходов </w:t>
      </w:r>
      <w:r w:rsidR="00686047">
        <w:rPr>
          <w:color w:val="000000"/>
          <w:sz w:val="28"/>
          <w:szCs w:val="28"/>
        </w:rPr>
        <w:t xml:space="preserve">областного бюджета Новосибирской области </w:t>
      </w:r>
      <w:r w:rsidR="009C5250" w:rsidRPr="00D41945">
        <w:rPr>
          <w:color w:val="000000"/>
          <w:sz w:val="28"/>
          <w:szCs w:val="28"/>
        </w:rPr>
        <w:t>на реализацию мероприятий программ</w:t>
      </w:r>
      <w:r w:rsidR="008F367D">
        <w:rPr>
          <w:color w:val="000000"/>
          <w:sz w:val="28"/>
          <w:szCs w:val="28"/>
        </w:rPr>
        <w:t>ы</w:t>
      </w:r>
      <w:r w:rsidR="009C5250" w:rsidRPr="00D41945">
        <w:rPr>
          <w:color w:val="000000"/>
          <w:sz w:val="28"/>
          <w:szCs w:val="28"/>
        </w:rPr>
        <w:t xml:space="preserve"> </w:t>
      </w:r>
      <w:r w:rsidR="00686047">
        <w:rPr>
          <w:color w:val="000000"/>
          <w:sz w:val="28"/>
          <w:szCs w:val="28"/>
        </w:rPr>
        <w:t xml:space="preserve">на соответствующий финансовый год </w:t>
      </w:r>
      <w:r w:rsidR="009C5250" w:rsidRPr="00D41945">
        <w:rPr>
          <w:color w:val="000000"/>
          <w:sz w:val="28"/>
          <w:szCs w:val="28"/>
        </w:rPr>
        <w:t>осуществляется в пределах бюджетных ассигнований и лимитов бюджетных обязательств, установленных главному распорядителю бюджетных средств</w:t>
      </w:r>
      <w:r w:rsidR="00EB3FBF">
        <w:rPr>
          <w:sz w:val="28"/>
          <w:szCs w:val="28"/>
        </w:rPr>
        <w:t xml:space="preserve"> </w:t>
      </w:r>
      <w:r w:rsidR="00CE37C4">
        <w:rPr>
          <w:sz w:val="28"/>
          <w:szCs w:val="28"/>
        </w:rPr>
        <w:t>–</w:t>
      </w:r>
      <w:r w:rsidR="00EB3FBF">
        <w:rPr>
          <w:sz w:val="28"/>
          <w:szCs w:val="28"/>
        </w:rPr>
        <w:t xml:space="preserve"> </w:t>
      </w:r>
      <w:r w:rsidR="00EC25F4" w:rsidRPr="00D41945">
        <w:rPr>
          <w:sz w:val="28"/>
          <w:szCs w:val="28"/>
        </w:rPr>
        <w:t xml:space="preserve">министерству </w:t>
      </w:r>
      <w:r w:rsidR="008F367D">
        <w:rPr>
          <w:sz w:val="28"/>
          <w:szCs w:val="28"/>
        </w:rPr>
        <w:t>промышленности, торговли и развития предпринимательства</w:t>
      </w:r>
      <w:r w:rsidR="00EC25F4" w:rsidRPr="00D41945">
        <w:rPr>
          <w:sz w:val="28"/>
          <w:szCs w:val="28"/>
        </w:rPr>
        <w:t xml:space="preserve"> Новосибирской области</w:t>
      </w:r>
      <w:r w:rsidR="00BC2180">
        <w:rPr>
          <w:sz w:val="28"/>
          <w:szCs w:val="28"/>
        </w:rPr>
        <w:t xml:space="preserve"> </w:t>
      </w:r>
      <w:r w:rsidR="007528C8">
        <w:rPr>
          <w:sz w:val="28"/>
          <w:szCs w:val="28"/>
        </w:rPr>
        <w:t xml:space="preserve">(далее </w:t>
      </w:r>
      <w:r w:rsidR="00E9684A">
        <w:rPr>
          <w:sz w:val="28"/>
          <w:szCs w:val="28"/>
        </w:rPr>
        <w:t>–</w:t>
      </w:r>
      <w:r w:rsidR="007528C8">
        <w:rPr>
          <w:sz w:val="28"/>
          <w:szCs w:val="28"/>
        </w:rPr>
        <w:t xml:space="preserve"> Министерство</w:t>
      </w:r>
      <w:r w:rsidR="00686047">
        <w:rPr>
          <w:sz w:val="28"/>
          <w:szCs w:val="28"/>
        </w:rPr>
        <w:t>)</w:t>
      </w:r>
      <w:r w:rsidR="00761441">
        <w:rPr>
          <w:sz w:val="28"/>
          <w:szCs w:val="28"/>
        </w:rPr>
        <w:t>,</w:t>
      </w:r>
      <w:r w:rsidR="00EC25F4" w:rsidRPr="00D41945">
        <w:rPr>
          <w:sz w:val="28"/>
          <w:szCs w:val="28"/>
        </w:rPr>
        <w:t xml:space="preserve"> </w:t>
      </w:r>
      <w:r w:rsidR="00FA41B3" w:rsidRPr="00D41945">
        <w:rPr>
          <w:sz w:val="28"/>
          <w:szCs w:val="28"/>
        </w:rPr>
        <w:t>в порядке составления и ведения</w:t>
      </w:r>
      <w:r w:rsidR="009C5250" w:rsidRPr="00D41945">
        <w:rPr>
          <w:sz w:val="28"/>
          <w:szCs w:val="28"/>
        </w:rPr>
        <w:t xml:space="preserve"> сводной бюджетной росписи</w:t>
      </w:r>
      <w:r w:rsidR="00FA41B3" w:rsidRPr="00D41945">
        <w:rPr>
          <w:sz w:val="28"/>
          <w:szCs w:val="28"/>
        </w:rPr>
        <w:t xml:space="preserve"> областного бюджета Новосибирской области </w:t>
      </w:r>
      <w:r w:rsidR="009C5250" w:rsidRPr="00D41945">
        <w:rPr>
          <w:sz w:val="28"/>
          <w:szCs w:val="28"/>
        </w:rPr>
        <w:t>и кассового плана</w:t>
      </w:r>
      <w:r w:rsidR="00FA41B3" w:rsidRPr="00D41945">
        <w:rPr>
          <w:sz w:val="28"/>
          <w:szCs w:val="28"/>
        </w:rPr>
        <w:t xml:space="preserve"> областного бюджета Новосибирской области</w:t>
      </w:r>
      <w:r w:rsidR="009C5250" w:rsidRPr="00D41945">
        <w:rPr>
          <w:sz w:val="28"/>
          <w:szCs w:val="28"/>
        </w:rPr>
        <w:t>.</w:t>
      </w:r>
    </w:p>
    <w:p w:rsidR="005363AA" w:rsidRPr="0007297C" w:rsidRDefault="005363AA" w:rsidP="005363AA">
      <w:pPr>
        <w:autoSpaceDE w:val="0"/>
        <w:autoSpaceDN w:val="0"/>
        <w:adjustRightInd w:val="0"/>
        <w:ind w:firstLine="720"/>
        <w:jc w:val="both"/>
        <w:outlineLvl w:val="0"/>
        <w:rPr>
          <w:rFonts w:eastAsia="Calibri"/>
          <w:color w:val="FF0000"/>
          <w:sz w:val="28"/>
          <w:szCs w:val="28"/>
          <w:lang w:eastAsia="en-US"/>
        </w:rPr>
      </w:pPr>
      <w:r w:rsidRPr="00686047">
        <w:rPr>
          <w:rFonts w:eastAsia="Calibri"/>
          <w:sz w:val="28"/>
          <w:szCs w:val="28"/>
          <w:lang w:eastAsia="en-US"/>
        </w:rPr>
        <w:t xml:space="preserve">3. Для определения предельного объема оплаты денежных обязательств в соответствующем месяце финансового года </w:t>
      </w:r>
      <w:r w:rsidR="0007297C">
        <w:rPr>
          <w:rFonts w:eastAsia="Calibri"/>
          <w:sz w:val="28"/>
          <w:szCs w:val="28"/>
          <w:lang w:eastAsia="en-US"/>
        </w:rPr>
        <w:t>Мин</w:t>
      </w:r>
      <w:r w:rsidR="007528C8">
        <w:rPr>
          <w:rFonts w:eastAsia="Calibri"/>
          <w:sz w:val="28"/>
          <w:szCs w:val="28"/>
          <w:lang w:eastAsia="en-US"/>
        </w:rPr>
        <w:t xml:space="preserve">истерство </w:t>
      </w:r>
      <w:r w:rsidRPr="00686047">
        <w:rPr>
          <w:rFonts w:eastAsia="Calibri"/>
          <w:sz w:val="28"/>
          <w:szCs w:val="28"/>
          <w:lang w:eastAsia="en-US"/>
        </w:rPr>
        <w:t xml:space="preserve">формирует и представляет в министерство финансов и налоговой политики Новосибирской области заявку на выделение предельных объемов финансирования </w:t>
      </w:r>
      <w:r w:rsidR="007528C8">
        <w:rPr>
          <w:rFonts w:eastAsia="Calibri"/>
          <w:sz w:val="28"/>
          <w:szCs w:val="28"/>
          <w:lang w:eastAsia="en-US"/>
        </w:rPr>
        <w:t xml:space="preserve">в порядке и </w:t>
      </w:r>
      <w:r w:rsidRPr="00686047">
        <w:rPr>
          <w:rFonts w:eastAsia="Calibri"/>
          <w:sz w:val="28"/>
          <w:szCs w:val="28"/>
          <w:lang w:eastAsia="en-US"/>
        </w:rPr>
        <w:t xml:space="preserve">сроки, </w:t>
      </w:r>
      <w:r w:rsidRPr="00421367">
        <w:rPr>
          <w:rFonts w:eastAsia="Calibri"/>
          <w:sz w:val="28"/>
          <w:szCs w:val="28"/>
          <w:lang w:eastAsia="en-US"/>
        </w:rPr>
        <w:t>установленные министерством финансов и налоговой политики Новосибирской области.</w:t>
      </w:r>
    </w:p>
    <w:p w:rsidR="005363AA" w:rsidRPr="00686047" w:rsidRDefault="005363AA" w:rsidP="005363AA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86047">
        <w:rPr>
          <w:sz w:val="28"/>
          <w:szCs w:val="28"/>
        </w:rPr>
        <w:t xml:space="preserve">4. Финансирование мероприятий </w:t>
      </w:r>
      <w:hyperlink r:id="rId12" w:history="1">
        <w:r w:rsidRPr="00686047">
          <w:rPr>
            <w:sz w:val="28"/>
            <w:szCs w:val="28"/>
          </w:rPr>
          <w:t>программы</w:t>
        </w:r>
      </w:hyperlink>
      <w:r w:rsidRPr="00686047">
        <w:rPr>
          <w:sz w:val="28"/>
          <w:szCs w:val="28"/>
        </w:rPr>
        <w:t xml:space="preserve"> осуществляется согласно </w:t>
      </w:r>
      <w:hyperlink r:id="rId13" w:history="1">
        <w:r w:rsidRPr="00686047">
          <w:rPr>
            <w:sz w:val="28"/>
            <w:szCs w:val="28"/>
          </w:rPr>
          <w:t>перечню</w:t>
        </w:r>
      </w:hyperlink>
      <w:r w:rsidR="00E9684A">
        <w:rPr>
          <w:sz w:val="28"/>
          <w:szCs w:val="28"/>
        </w:rPr>
        <w:t xml:space="preserve"> мероприятий программы</w:t>
      </w:r>
      <w:r w:rsidR="00686047">
        <w:rPr>
          <w:sz w:val="28"/>
          <w:szCs w:val="28"/>
        </w:rPr>
        <w:t xml:space="preserve"> </w:t>
      </w:r>
      <w:r w:rsidRPr="00686047">
        <w:rPr>
          <w:sz w:val="28"/>
          <w:szCs w:val="28"/>
        </w:rPr>
        <w:t xml:space="preserve">в соответствии с Бюджетным </w:t>
      </w:r>
      <w:hyperlink r:id="rId14" w:history="1">
        <w:r w:rsidRPr="00686047">
          <w:rPr>
            <w:sz w:val="28"/>
            <w:szCs w:val="28"/>
          </w:rPr>
          <w:t>кодексом</w:t>
        </w:r>
      </w:hyperlink>
      <w:r w:rsidRPr="00686047">
        <w:rPr>
          <w:sz w:val="28"/>
          <w:szCs w:val="28"/>
        </w:rPr>
        <w:t xml:space="preserve"> Российской Федерации, Федеральным </w:t>
      </w:r>
      <w:hyperlink r:id="rId15" w:history="1">
        <w:r w:rsidRPr="00686047">
          <w:rPr>
            <w:sz w:val="28"/>
            <w:szCs w:val="28"/>
          </w:rPr>
          <w:t>законом</w:t>
        </w:r>
      </w:hyperlink>
      <w:r w:rsidRPr="00686047">
        <w:rPr>
          <w:sz w:val="28"/>
          <w:szCs w:val="28"/>
        </w:rPr>
        <w:t xml:space="preserve"> от 05.04.2013 № 44-ФЗ «О контрактной системе в сфере закупок товаров, работ, услуг для обеспечения государственных и муниципальных нужд» на основании заключенных государственных контрактов, гражданско-правовых договоров, трудовых договоров, актов приема выполненных работ (оказанных услуг), счетов, счетов-ф</w:t>
      </w:r>
      <w:r w:rsidR="007528C8">
        <w:rPr>
          <w:sz w:val="28"/>
          <w:szCs w:val="28"/>
        </w:rPr>
        <w:t xml:space="preserve">актур, товарных накладных. </w:t>
      </w:r>
    </w:p>
    <w:p w:rsidR="007528C8" w:rsidRDefault="004A18E0" w:rsidP="00CC558C">
      <w:pPr>
        <w:widowControl w:val="0"/>
        <w:autoSpaceDE w:val="0"/>
        <w:autoSpaceDN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7528C8">
        <w:rPr>
          <w:sz w:val="28"/>
          <w:szCs w:val="28"/>
        </w:rPr>
        <w:t>Финансирование мероприятий программы осуществл</w:t>
      </w:r>
      <w:r w:rsidR="00716917">
        <w:rPr>
          <w:sz w:val="28"/>
          <w:szCs w:val="28"/>
        </w:rPr>
        <w:t>яется</w:t>
      </w:r>
      <w:r w:rsidR="007528C8">
        <w:rPr>
          <w:sz w:val="28"/>
          <w:szCs w:val="28"/>
        </w:rPr>
        <w:t xml:space="preserve"> согласно</w:t>
      </w:r>
      <w:r w:rsidR="00E20001">
        <w:rPr>
          <w:sz w:val="28"/>
          <w:szCs w:val="28"/>
        </w:rPr>
        <w:t xml:space="preserve"> утвержденному приказом М</w:t>
      </w:r>
      <w:r w:rsidR="007528C8">
        <w:rPr>
          <w:sz w:val="28"/>
          <w:szCs w:val="28"/>
        </w:rPr>
        <w:t xml:space="preserve">инистерства Плану проведения мероприятий, содержащему сроки проведения мероприятий </w:t>
      </w:r>
      <w:r w:rsidR="00E9684A">
        <w:rPr>
          <w:sz w:val="28"/>
          <w:szCs w:val="28"/>
        </w:rPr>
        <w:t>п</w:t>
      </w:r>
      <w:r w:rsidR="007528C8">
        <w:rPr>
          <w:sz w:val="28"/>
          <w:szCs w:val="28"/>
        </w:rPr>
        <w:t>рограммы.</w:t>
      </w:r>
    </w:p>
    <w:p w:rsidR="00CC558C" w:rsidRPr="00CC558C" w:rsidRDefault="007528C8" w:rsidP="00CC558C">
      <w:pPr>
        <w:widowControl w:val="0"/>
        <w:autoSpaceDE w:val="0"/>
        <w:autoSpaceDN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363AA" w:rsidRPr="00CC558C">
        <w:rPr>
          <w:sz w:val="28"/>
          <w:szCs w:val="28"/>
        </w:rPr>
        <w:t xml:space="preserve">. Финансирование мероприятий </w:t>
      </w:r>
      <w:hyperlink r:id="rId16" w:history="1">
        <w:r w:rsidR="005363AA" w:rsidRPr="00CC558C">
          <w:rPr>
            <w:sz w:val="28"/>
            <w:szCs w:val="28"/>
          </w:rPr>
          <w:t>программы</w:t>
        </w:r>
      </w:hyperlink>
      <w:r w:rsidR="00972895">
        <w:rPr>
          <w:sz w:val="28"/>
          <w:szCs w:val="28"/>
        </w:rPr>
        <w:t xml:space="preserve">, исполнителями которых являются общественные объединения пожарной охраны </w:t>
      </w:r>
      <w:r w:rsidR="00D80271">
        <w:rPr>
          <w:sz w:val="28"/>
          <w:szCs w:val="28"/>
        </w:rPr>
        <w:t xml:space="preserve">в </w:t>
      </w:r>
      <w:r w:rsidR="00972895">
        <w:rPr>
          <w:sz w:val="28"/>
          <w:szCs w:val="28"/>
        </w:rPr>
        <w:t xml:space="preserve">Новосибирской </w:t>
      </w:r>
      <w:r w:rsidR="00972895">
        <w:rPr>
          <w:sz w:val="28"/>
          <w:szCs w:val="28"/>
        </w:rPr>
        <w:lastRenderedPageBreak/>
        <w:t>области,</w:t>
      </w:r>
      <w:r w:rsidR="005363AA" w:rsidRPr="00CC558C">
        <w:rPr>
          <w:sz w:val="28"/>
          <w:szCs w:val="28"/>
        </w:rPr>
        <w:t xml:space="preserve"> осуществляется путем предоставления субсидий на реализацию мероприятий программы </w:t>
      </w:r>
      <w:r w:rsidR="00972895">
        <w:rPr>
          <w:sz w:val="28"/>
          <w:szCs w:val="28"/>
        </w:rPr>
        <w:t xml:space="preserve">в </w:t>
      </w:r>
      <w:r w:rsidR="00D80271">
        <w:rPr>
          <w:sz w:val="28"/>
          <w:szCs w:val="28"/>
        </w:rPr>
        <w:t>соответствии с</w:t>
      </w:r>
      <w:r w:rsidR="00972895">
        <w:rPr>
          <w:sz w:val="28"/>
          <w:szCs w:val="28"/>
        </w:rPr>
        <w:t xml:space="preserve"> п</w:t>
      </w:r>
      <w:r w:rsidR="00A95A6F" w:rsidRPr="00A95A6F">
        <w:rPr>
          <w:sz w:val="28"/>
          <w:szCs w:val="28"/>
        </w:rPr>
        <w:t>остановление</w:t>
      </w:r>
      <w:r w:rsidR="00972895">
        <w:rPr>
          <w:sz w:val="28"/>
          <w:szCs w:val="28"/>
        </w:rPr>
        <w:t>м</w:t>
      </w:r>
      <w:r w:rsidR="00A95A6F" w:rsidRPr="00A95A6F">
        <w:rPr>
          <w:sz w:val="28"/>
          <w:szCs w:val="28"/>
        </w:rPr>
        <w:t xml:space="preserve"> Правительства Новосибирской области от 12.11.2012 </w:t>
      </w:r>
      <w:r w:rsidR="00972895">
        <w:rPr>
          <w:sz w:val="28"/>
          <w:szCs w:val="28"/>
        </w:rPr>
        <w:t>№ 496-п «</w:t>
      </w:r>
      <w:r w:rsidR="00A95A6F" w:rsidRPr="00A95A6F">
        <w:rPr>
          <w:sz w:val="28"/>
          <w:szCs w:val="28"/>
        </w:rPr>
        <w:t>О Порядке определения объема и предоставления субсидий из областного бюджета Новосибирской области общественным объединениям пожарной</w:t>
      </w:r>
      <w:r w:rsidR="00972895">
        <w:rPr>
          <w:sz w:val="28"/>
          <w:szCs w:val="28"/>
        </w:rPr>
        <w:t xml:space="preserve"> охраны в Новосибирской области».</w:t>
      </w:r>
      <w:r w:rsidR="00A95A6F" w:rsidRPr="00A95A6F">
        <w:rPr>
          <w:sz w:val="28"/>
          <w:szCs w:val="28"/>
        </w:rPr>
        <w:t xml:space="preserve"> </w:t>
      </w:r>
    </w:p>
    <w:p w:rsidR="00C45F4F" w:rsidRPr="004D1E6A" w:rsidRDefault="00917F32" w:rsidP="005410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5363AA" w:rsidRPr="004D1E6A">
        <w:rPr>
          <w:rFonts w:eastAsia="Calibri"/>
          <w:sz w:val="28"/>
          <w:szCs w:val="28"/>
          <w:lang w:eastAsia="en-US"/>
        </w:rPr>
        <w:t>. </w:t>
      </w:r>
      <w:r w:rsidR="007528C8">
        <w:rPr>
          <w:rFonts w:eastAsia="Calibri"/>
          <w:sz w:val="28"/>
          <w:szCs w:val="28"/>
          <w:lang w:eastAsia="en-US"/>
        </w:rPr>
        <w:t>Министерство</w:t>
      </w:r>
      <w:r w:rsidR="00C45F4F" w:rsidRPr="004D1E6A">
        <w:rPr>
          <w:rFonts w:eastAsia="Calibri"/>
          <w:sz w:val="28"/>
          <w:szCs w:val="28"/>
          <w:lang w:eastAsia="en-US"/>
        </w:rPr>
        <w:t>:</w:t>
      </w:r>
    </w:p>
    <w:p w:rsidR="00CC558C" w:rsidRPr="004D1E6A" w:rsidRDefault="00E9684A" w:rsidP="005410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 </w:t>
      </w:r>
      <w:r w:rsidR="00C45F4F" w:rsidRPr="004D1E6A">
        <w:rPr>
          <w:rFonts w:eastAsia="Calibri"/>
          <w:sz w:val="28"/>
          <w:szCs w:val="28"/>
          <w:lang w:eastAsia="en-US"/>
        </w:rPr>
        <w:t xml:space="preserve">при </w:t>
      </w:r>
      <w:r w:rsidR="00D80271">
        <w:rPr>
          <w:rFonts w:eastAsia="Calibri"/>
          <w:sz w:val="28"/>
          <w:szCs w:val="28"/>
          <w:lang w:eastAsia="en-US"/>
        </w:rPr>
        <w:t>осуществлении закупок товаров, работ, услуг</w:t>
      </w:r>
      <w:r w:rsidR="00C45F4F" w:rsidRPr="004D1E6A">
        <w:rPr>
          <w:rFonts w:eastAsia="Calibri"/>
          <w:sz w:val="28"/>
          <w:szCs w:val="28"/>
          <w:lang w:eastAsia="en-US"/>
        </w:rPr>
        <w:t>, а т</w:t>
      </w:r>
      <w:r w:rsidR="004D1E6A">
        <w:rPr>
          <w:rFonts w:eastAsia="Calibri"/>
          <w:sz w:val="28"/>
          <w:szCs w:val="28"/>
          <w:lang w:eastAsia="en-US"/>
        </w:rPr>
        <w:t>а</w:t>
      </w:r>
      <w:r w:rsidR="00C45F4F" w:rsidRPr="004D1E6A">
        <w:rPr>
          <w:rFonts w:eastAsia="Calibri"/>
          <w:sz w:val="28"/>
          <w:szCs w:val="28"/>
          <w:lang w:eastAsia="en-US"/>
        </w:rPr>
        <w:t xml:space="preserve">кже при заключении </w:t>
      </w:r>
      <w:r w:rsidR="00D80271">
        <w:rPr>
          <w:rFonts w:eastAsia="Calibri"/>
          <w:sz w:val="28"/>
          <w:szCs w:val="28"/>
          <w:lang w:eastAsia="en-US"/>
        </w:rPr>
        <w:t xml:space="preserve">государственных </w:t>
      </w:r>
      <w:r w:rsidR="00C45F4F" w:rsidRPr="004D1E6A">
        <w:rPr>
          <w:rFonts w:eastAsia="Calibri"/>
          <w:sz w:val="28"/>
          <w:szCs w:val="28"/>
          <w:lang w:eastAsia="en-US"/>
        </w:rPr>
        <w:t>контрактов (гражданско-правовых договоров) на поставку товаров, выполнение работ, оказание услуг в распорядительных документах указыва</w:t>
      </w:r>
      <w:r w:rsidR="00716917">
        <w:rPr>
          <w:rFonts w:eastAsia="Calibri"/>
          <w:sz w:val="28"/>
          <w:szCs w:val="28"/>
          <w:lang w:eastAsia="en-US"/>
        </w:rPr>
        <w:t>е</w:t>
      </w:r>
      <w:r w:rsidR="00C45F4F" w:rsidRPr="004D1E6A">
        <w:rPr>
          <w:rFonts w:eastAsia="Calibri"/>
          <w:sz w:val="28"/>
          <w:szCs w:val="28"/>
          <w:lang w:eastAsia="en-US"/>
        </w:rPr>
        <w:t>т обоснование необходимости</w:t>
      </w:r>
      <w:r w:rsidR="004D1E6A" w:rsidRPr="004D1E6A">
        <w:rPr>
          <w:rFonts w:eastAsia="Calibri"/>
          <w:sz w:val="28"/>
          <w:szCs w:val="28"/>
          <w:lang w:eastAsia="en-US"/>
        </w:rPr>
        <w:t xml:space="preserve"> авансирования лиц, осуществляющих по</w:t>
      </w:r>
      <w:r w:rsidR="004D1E6A">
        <w:rPr>
          <w:rFonts w:eastAsia="Calibri"/>
          <w:sz w:val="28"/>
          <w:szCs w:val="28"/>
          <w:lang w:eastAsia="en-US"/>
        </w:rPr>
        <w:t>с</w:t>
      </w:r>
      <w:r w:rsidR="004D1E6A" w:rsidRPr="004D1E6A">
        <w:rPr>
          <w:rFonts w:eastAsia="Calibri"/>
          <w:sz w:val="28"/>
          <w:szCs w:val="28"/>
          <w:lang w:eastAsia="en-US"/>
        </w:rPr>
        <w:t xml:space="preserve">тавку товаров, выполнение работ, оказание услуг в соответствии с указанными </w:t>
      </w:r>
      <w:r w:rsidR="00D80271">
        <w:rPr>
          <w:rFonts w:eastAsia="Calibri"/>
          <w:sz w:val="28"/>
          <w:szCs w:val="28"/>
          <w:lang w:eastAsia="en-US"/>
        </w:rPr>
        <w:t xml:space="preserve">государственными </w:t>
      </w:r>
      <w:r w:rsidR="004D1E6A" w:rsidRPr="004D1E6A">
        <w:rPr>
          <w:rFonts w:eastAsia="Calibri"/>
          <w:sz w:val="28"/>
          <w:szCs w:val="28"/>
          <w:lang w:eastAsia="en-US"/>
        </w:rPr>
        <w:t xml:space="preserve">контрактами, </w:t>
      </w:r>
      <w:r w:rsidR="00D80271">
        <w:rPr>
          <w:rFonts w:eastAsia="Calibri"/>
          <w:sz w:val="28"/>
          <w:szCs w:val="28"/>
          <w:lang w:eastAsia="en-US"/>
        </w:rPr>
        <w:t xml:space="preserve">гражданско-правовыми </w:t>
      </w:r>
      <w:r w:rsidR="004D1E6A" w:rsidRPr="004D1E6A">
        <w:rPr>
          <w:rFonts w:eastAsia="Calibri"/>
          <w:sz w:val="28"/>
          <w:szCs w:val="28"/>
          <w:lang w:eastAsia="en-US"/>
        </w:rPr>
        <w:t>договорами;</w:t>
      </w:r>
    </w:p>
    <w:p w:rsidR="004D1E6A" w:rsidRPr="004D1E6A" w:rsidRDefault="00E9684A" w:rsidP="005410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2) </w:t>
      </w:r>
      <w:r w:rsidR="004D1E6A" w:rsidRPr="004D1E6A">
        <w:rPr>
          <w:rFonts w:eastAsia="Calibri"/>
          <w:sz w:val="28"/>
          <w:szCs w:val="28"/>
          <w:lang w:eastAsia="en-US"/>
        </w:rPr>
        <w:t>в проектах го</w:t>
      </w:r>
      <w:r w:rsidR="004D1E6A">
        <w:rPr>
          <w:rFonts w:eastAsia="Calibri"/>
          <w:sz w:val="28"/>
          <w:szCs w:val="28"/>
          <w:lang w:eastAsia="en-US"/>
        </w:rPr>
        <w:t>с</w:t>
      </w:r>
      <w:r w:rsidR="004D1E6A" w:rsidRPr="004D1E6A">
        <w:rPr>
          <w:rFonts w:eastAsia="Calibri"/>
          <w:sz w:val="28"/>
          <w:szCs w:val="28"/>
          <w:lang w:eastAsia="en-US"/>
        </w:rPr>
        <w:t>ударственных контрактов и гражданско-правовых договоров предусматрива</w:t>
      </w:r>
      <w:r w:rsidR="00716917">
        <w:rPr>
          <w:rFonts w:eastAsia="Calibri"/>
          <w:sz w:val="28"/>
          <w:szCs w:val="28"/>
          <w:lang w:eastAsia="en-US"/>
        </w:rPr>
        <w:t>е</w:t>
      </w:r>
      <w:r w:rsidR="004D1E6A" w:rsidRPr="004D1E6A">
        <w:rPr>
          <w:rFonts w:eastAsia="Calibri"/>
          <w:sz w:val="28"/>
          <w:szCs w:val="28"/>
          <w:lang w:eastAsia="en-US"/>
        </w:rPr>
        <w:t xml:space="preserve">т в качестве одного из оснований для оплаты наличие сведений об исполнении поставщиком (исполнителем) обязанностей по уплате налогов и других обязательных платежей в бюджеты бюджетной системы Российской Федерации по состоянию на момент оплаты по </w:t>
      </w:r>
      <w:r w:rsidR="00D80271">
        <w:rPr>
          <w:rFonts w:eastAsia="Calibri"/>
          <w:sz w:val="28"/>
          <w:szCs w:val="28"/>
          <w:lang w:eastAsia="en-US"/>
        </w:rPr>
        <w:t xml:space="preserve">государственному </w:t>
      </w:r>
      <w:r w:rsidR="004D1E6A" w:rsidRPr="004D1E6A">
        <w:rPr>
          <w:rFonts w:eastAsia="Calibri"/>
          <w:sz w:val="28"/>
          <w:szCs w:val="28"/>
          <w:lang w:eastAsia="en-US"/>
        </w:rPr>
        <w:t>контракту (</w:t>
      </w:r>
      <w:r w:rsidR="00D80271">
        <w:rPr>
          <w:rFonts w:eastAsia="Calibri"/>
          <w:sz w:val="28"/>
          <w:szCs w:val="28"/>
          <w:lang w:eastAsia="en-US"/>
        </w:rPr>
        <w:t xml:space="preserve">гражданско-правовому </w:t>
      </w:r>
      <w:r w:rsidR="004D1E6A" w:rsidRPr="004D1E6A">
        <w:rPr>
          <w:rFonts w:eastAsia="Calibri"/>
          <w:sz w:val="28"/>
          <w:szCs w:val="28"/>
          <w:lang w:eastAsia="en-US"/>
        </w:rPr>
        <w:t>договору).</w:t>
      </w:r>
    </w:p>
    <w:p w:rsidR="005363AA" w:rsidRPr="00686047" w:rsidRDefault="005410E0" w:rsidP="005363AA">
      <w:pPr>
        <w:autoSpaceDE w:val="0"/>
        <w:autoSpaceDN w:val="0"/>
        <w:adjustRightInd w:val="0"/>
        <w:ind w:firstLine="72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5363AA" w:rsidRPr="00686047">
        <w:rPr>
          <w:rFonts w:eastAsia="Calibri"/>
          <w:sz w:val="28"/>
          <w:szCs w:val="28"/>
          <w:lang w:eastAsia="en-US"/>
        </w:rPr>
        <w:t xml:space="preserve">. В случае </w:t>
      </w:r>
      <w:r w:rsidR="00E9684A">
        <w:rPr>
          <w:rFonts w:eastAsia="Calibri"/>
          <w:sz w:val="28"/>
          <w:szCs w:val="28"/>
          <w:lang w:eastAsia="en-US"/>
        </w:rPr>
        <w:t>нарушения целевых показателей и </w:t>
      </w:r>
      <w:r w:rsidR="005363AA" w:rsidRPr="00686047">
        <w:rPr>
          <w:rFonts w:eastAsia="Calibri"/>
          <w:sz w:val="28"/>
          <w:szCs w:val="28"/>
          <w:lang w:eastAsia="en-US"/>
        </w:rPr>
        <w:t xml:space="preserve">(или) сроков проведения мероприятий </w:t>
      </w:r>
      <w:hyperlink r:id="rId17" w:history="1">
        <w:r w:rsidR="005363AA" w:rsidRPr="00686047">
          <w:rPr>
            <w:rFonts w:eastAsia="Calibri"/>
            <w:sz w:val="28"/>
            <w:szCs w:val="28"/>
            <w:lang w:eastAsia="en-US"/>
          </w:rPr>
          <w:t>программы</w:t>
        </w:r>
      </w:hyperlink>
      <w:r w:rsidR="005363AA" w:rsidRPr="00686047">
        <w:rPr>
          <w:rFonts w:eastAsia="Calibri"/>
          <w:sz w:val="28"/>
          <w:szCs w:val="28"/>
          <w:lang w:eastAsia="en-US"/>
        </w:rPr>
        <w:t xml:space="preserve"> их финансирование не осуществляется до внесения соответствующих изменений в </w:t>
      </w:r>
      <w:hyperlink r:id="rId18" w:history="1">
        <w:r w:rsidR="005363AA" w:rsidRPr="00686047">
          <w:rPr>
            <w:rFonts w:eastAsia="Calibri"/>
            <w:sz w:val="28"/>
            <w:szCs w:val="28"/>
            <w:lang w:eastAsia="en-US"/>
          </w:rPr>
          <w:t>программу</w:t>
        </w:r>
      </w:hyperlink>
      <w:r w:rsidR="005363AA" w:rsidRPr="00686047">
        <w:rPr>
          <w:rFonts w:eastAsia="Calibri"/>
          <w:sz w:val="28"/>
          <w:szCs w:val="28"/>
          <w:lang w:eastAsia="en-US"/>
        </w:rPr>
        <w:t>.</w:t>
      </w:r>
    </w:p>
    <w:p w:rsidR="005363AA" w:rsidRPr="00686047" w:rsidRDefault="005410E0" w:rsidP="005363AA">
      <w:pPr>
        <w:autoSpaceDE w:val="0"/>
        <w:autoSpaceDN w:val="0"/>
        <w:adjustRightInd w:val="0"/>
        <w:ind w:firstLine="72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5363AA" w:rsidRPr="00686047">
        <w:rPr>
          <w:rFonts w:eastAsia="Calibri"/>
          <w:sz w:val="28"/>
          <w:szCs w:val="28"/>
          <w:lang w:eastAsia="en-US"/>
        </w:rPr>
        <w:t xml:space="preserve">. В случае неисполнения отдельных мероприятий </w:t>
      </w:r>
      <w:hyperlink r:id="rId19" w:history="1">
        <w:r w:rsidR="005363AA" w:rsidRPr="00686047">
          <w:rPr>
            <w:rFonts w:eastAsia="Calibri"/>
            <w:sz w:val="28"/>
            <w:szCs w:val="28"/>
            <w:lang w:eastAsia="en-US"/>
          </w:rPr>
          <w:t>программы</w:t>
        </w:r>
      </w:hyperlink>
      <w:r w:rsidR="005363AA" w:rsidRPr="00686047">
        <w:rPr>
          <w:rFonts w:eastAsia="Calibri"/>
          <w:sz w:val="28"/>
          <w:szCs w:val="28"/>
          <w:lang w:eastAsia="en-US"/>
        </w:rPr>
        <w:t xml:space="preserve"> неосвоенные бюджетные ассигнования без внесения соответствующих изменений в </w:t>
      </w:r>
      <w:hyperlink r:id="rId20" w:history="1">
        <w:r w:rsidR="005363AA" w:rsidRPr="00686047">
          <w:rPr>
            <w:rFonts w:eastAsia="Calibri"/>
            <w:sz w:val="28"/>
            <w:szCs w:val="28"/>
            <w:lang w:eastAsia="en-US"/>
          </w:rPr>
          <w:t>программу</w:t>
        </w:r>
      </w:hyperlink>
      <w:r w:rsidR="005363AA" w:rsidRPr="00686047">
        <w:rPr>
          <w:rFonts w:eastAsia="Calibri"/>
          <w:sz w:val="28"/>
          <w:szCs w:val="28"/>
          <w:lang w:eastAsia="en-US"/>
        </w:rPr>
        <w:t xml:space="preserve"> перераспределению на другие мероприятия </w:t>
      </w:r>
      <w:hyperlink r:id="rId21" w:history="1">
        <w:r w:rsidR="005363AA" w:rsidRPr="00686047">
          <w:rPr>
            <w:rFonts w:eastAsia="Calibri"/>
            <w:sz w:val="28"/>
            <w:szCs w:val="28"/>
            <w:lang w:eastAsia="en-US"/>
          </w:rPr>
          <w:t>программы</w:t>
        </w:r>
      </w:hyperlink>
      <w:r w:rsidR="005363AA" w:rsidRPr="00686047">
        <w:rPr>
          <w:rFonts w:eastAsia="Calibri"/>
          <w:sz w:val="28"/>
          <w:szCs w:val="28"/>
          <w:lang w:eastAsia="en-US"/>
        </w:rPr>
        <w:t xml:space="preserve"> не подлежат и не расходуются.</w:t>
      </w:r>
    </w:p>
    <w:p w:rsidR="005363AA" w:rsidRPr="00686047" w:rsidRDefault="005410E0" w:rsidP="005363A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10</w:t>
      </w:r>
      <w:r w:rsidR="005363AA" w:rsidRPr="00686047">
        <w:rPr>
          <w:rFonts w:eastAsia="Calibri"/>
          <w:bCs/>
          <w:sz w:val="28"/>
          <w:szCs w:val="28"/>
          <w:lang w:eastAsia="en-US"/>
        </w:rPr>
        <w:t>. Мин</w:t>
      </w:r>
      <w:r w:rsidR="00917F32">
        <w:rPr>
          <w:rFonts w:eastAsia="Calibri"/>
          <w:bCs/>
          <w:sz w:val="28"/>
          <w:szCs w:val="28"/>
          <w:lang w:eastAsia="en-US"/>
        </w:rPr>
        <w:t>истерство</w:t>
      </w:r>
      <w:r w:rsidR="005363AA" w:rsidRPr="00686047">
        <w:rPr>
          <w:rFonts w:eastAsia="Calibri"/>
          <w:bCs/>
          <w:sz w:val="28"/>
          <w:szCs w:val="28"/>
          <w:lang w:eastAsia="en-US"/>
        </w:rPr>
        <w:t xml:space="preserve"> </w:t>
      </w:r>
      <w:r w:rsidR="005363AA" w:rsidRPr="00686047">
        <w:rPr>
          <w:rFonts w:eastAsia="Calibri"/>
          <w:bCs/>
          <w:sz w:val="28"/>
          <w:szCs w:val="28"/>
        </w:rPr>
        <w:t xml:space="preserve">ежеквартально представляет в министерство финансов и налоговой политики Новосибирской области бюджетную отчетность о расходах по </w:t>
      </w:r>
      <w:r w:rsidR="005363AA" w:rsidRPr="00686047">
        <w:rPr>
          <w:rFonts w:eastAsia="Calibri"/>
          <w:bCs/>
          <w:sz w:val="28"/>
          <w:szCs w:val="28"/>
          <w:lang w:eastAsia="en-US"/>
        </w:rPr>
        <w:t xml:space="preserve">реализации мероприятий программы </w:t>
      </w:r>
      <w:r w:rsidR="005363AA" w:rsidRPr="00686047">
        <w:rPr>
          <w:rFonts w:eastAsia="Calibri"/>
          <w:bCs/>
          <w:sz w:val="28"/>
          <w:szCs w:val="28"/>
        </w:rPr>
        <w:t>в составе сводной бюджетной отчетности в сроки, установленные министерством финансов и налоговой политики Новосибирской области.</w:t>
      </w:r>
    </w:p>
    <w:p w:rsidR="005363AA" w:rsidRPr="00686047" w:rsidRDefault="005410E0" w:rsidP="005363A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</w:t>
      </w:r>
      <w:r w:rsidR="00686047" w:rsidRPr="00686047">
        <w:rPr>
          <w:sz w:val="28"/>
          <w:szCs w:val="28"/>
        </w:rPr>
        <w:t>. Мин</w:t>
      </w:r>
      <w:r w:rsidR="00917F32">
        <w:rPr>
          <w:sz w:val="28"/>
          <w:szCs w:val="28"/>
        </w:rPr>
        <w:t xml:space="preserve">истерство </w:t>
      </w:r>
      <w:r w:rsidR="005363AA" w:rsidRPr="00686047">
        <w:rPr>
          <w:sz w:val="28"/>
          <w:szCs w:val="28"/>
        </w:rPr>
        <w:t>в пределах своих полномочий осуществляет контроль за целевым использованием средств областного бюджета</w:t>
      </w:r>
      <w:r w:rsidR="00421367">
        <w:rPr>
          <w:sz w:val="28"/>
          <w:szCs w:val="28"/>
        </w:rPr>
        <w:t xml:space="preserve"> Новосибирской области</w:t>
      </w:r>
      <w:r w:rsidR="005363AA" w:rsidRPr="00686047">
        <w:rPr>
          <w:sz w:val="28"/>
          <w:szCs w:val="28"/>
        </w:rPr>
        <w:t xml:space="preserve">, выделенных на реализацию мероприятий </w:t>
      </w:r>
      <w:hyperlink r:id="rId22" w:history="1">
        <w:r w:rsidR="005363AA" w:rsidRPr="00686047">
          <w:rPr>
            <w:sz w:val="28"/>
            <w:szCs w:val="28"/>
          </w:rPr>
          <w:t>программы</w:t>
        </w:r>
      </w:hyperlink>
      <w:r w:rsidR="005363AA" w:rsidRPr="00686047">
        <w:rPr>
          <w:sz w:val="28"/>
          <w:szCs w:val="28"/>
        </w:rPr>
        <w:t>.</w:t>
      </w:r>
    </w:p>
    <w:p w:rsidR="005363AA" w:rsidRPr="00686047" w:rsidRDefault="005410E0" w:rsidP="005363A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</w:t>
      </w:r>
      <w:r w:rsidR="005363AA" w:rsidRPr="00686047">
        <w:rPr>
          <w:sz w:val="28"/>
          <w:szCs w:val="28"/>
        </w:rPr>
        <w:t>. </w:t>
      </w:r>
      <w:r w:rsidR="007528C8">
        <w:rPr>
          <w:sz w:val="28"/>
          <w:szCs w:val="28"/>
        </w:rPr>
        <w:t xml:space="preserve">Министерство, </w:t>
      </w:r>
      <w:r w:rsidR="00917F32">
        <w:rPr>
          <w:sz w:val="28"/>
          <w:szCs w:val="28"/>
        </w:rPr>
        <w:t>и</w:t>
      </w:r>
      <w:r w:rsidR="005363AA" w:rsidRPr="00686047">
        <w:rPr>
          <w:sz w:val="28"/>
          <w:szCs w:val="28"/>
        </w:rPr>
        <w:t>сполнители мероприятий программы несут ответственность за нецелевое использование средств областного бюджета</w:t>
      </w:r>
      <w:r w:rsidR="00421367">
        <w:rPr>
          <w:sz w:val="28"/>
          <w:szCs w:val="28"/>
        </w:rPr>
        <w:t xml:space="preserve"> Новосибирской области</w:t>
      </w:r>
      <w:r w:rsidR="005363AA" w:rsidRPr="00686047">
        <w:rPr>
          <w:sz w:val="28"/>
          <w:szCs w:val="28"/>
        </w:rPr>
        <w:t xml:space="preserve">, выделенных на реализацию мероприятий </w:t>
      </w:r>
      <w:hyperlink r:id="rId23" w:history="1">
        <w:r w:rsidR="005363AA" w:rsidRPr="00686047">
          <w:rPr>
            <w:sz w:val="28"/>
            <w:szCs w:val="28"/>
          </w:rPr>
          <w:t>программы</w:t>
        </w:r>
      </w:hyperlink>
      <w:r w:rsidR="005363AA" w:rsidRPr="00686047">
        <w:rPr>
          <w:sz w:val="28"/>
          <w:szCs w:val="28"/>
        </w:rPr>
        <w:t>, в соответствии с законодательством Российской Федерации.</w:t>
      </w:r>
    </w:p>
    <w:p w:rsidR="005363AA" w:rsidRPr="007373E8" w:rsidRDefault="005363AA" w:rsidP="005363A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363AA" w:rsidRPr="007373E8" w:rsidRDefault="005363AA" w:rsidP="005363A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363AA" w:rsidRPr="007373E8" w:rsidRDefault="005363AA" w:rsidP="005363A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363AA" w:rsidRPr="007373E8" w:rsidRDefault="005363AA" w:rsidP="005363AA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  <w:r w:rsidRPr="007373E8">
        <w:rPr>
          <w:sz w:val="28"/>
          <w:szCs w:val="28"/>
        </w:rPr>
        <w:t>_________</w:t>
      </w:r>
    </w:p>
    <w:p w:rsidR="005363AA" w:rsidRDefault="005363AA" w:rsidP="005363AA">
      <w:pPr>
        <w:rPr>
          <w:sz w:val="28"/>
          <w:szCs w:val="28"/>
        </w:rPr>
      </w:pPr>
    </w:p>
    <w:sectPr w:rsidR="005363AA" w:rsidSect="004A18E0">
      <w:headerReference w:type="even" r:id="rId24"/>
      <w:headerReference w:type="default" r:id="rId25"/>
      <w:headerReference w:type="first" r:id="rId26"/>
      <w:pgSz w:w="11906" w:h="16838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01" w:rsidRDefault="00372901">
      <w:r>
        <w:separator/>
      </w:r>
    </w:p>
  </w:endnote>
  <w:endnote w:type="continuationSeparator" w:id="0">
    <w:p w:rsidR="00372901" w:rsidRDefault="0037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01" w:rsidRDefault="00372901">
      <w:r>
        <w:separator/>
      </w:r>
    </w:p>
  </w:footnote>
  <w:footnote w:type="continuationSeparator" w:id="0">
    <w:p w:rsidR="00372901" w:rsidRDefault="00372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6A" w:rsidRDefault="0033110F" w:rsidP="004E47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67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676A" w:rsidRDefault="0095676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89204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A18E0" w:rsidRPr="004A18E0" w:rsidRDefault="004A18E0">
        <w:pPr>
          <w:pStyle w:val="a5"/>
          <w:jc w:val="center"/>
          <w:rPr>
            <w:sz w:val="20"/>
            <w:szCs w:val="20"/>
          </w:rPr>
        </w:pPr>
        <w:r w:rsidRPr="004A18E0">
          <w:rPr>
            <w:sz w:val="20"/>
            <w:szCs w:val="20"/>
          </w:rPr>
          <w:fldChar w:fldCharType="begin"/>
        </w:r>
        <w:r w:rsidRPr="004A18E0">
          <w:rPr>
            <w:sz w:val="20"/>
            <w:szCs w:val="20"/>
          </w:rPr>
          <w:instrText>PAGE   \* MERGEFORMAT</w:instrText>
        </w:r>
        <w:r w:rsidRPr="004A18E0">
          <w:rPr>
            <w:sz w:val="20"/>
            <w:szCs w:val="20"/>
          </w:rPr>
          <w:fldChar w:fldCharType="separate"/>
        </w:r>
        <w:r w:rsidR="005D3605">
          <w:rPr>
            <w:noProof/>
            <w:sz w:val="20"/>
            <w:szCs w:val="20"/>
          </w:rPr>
          <w:t>3</w:t>
        </w:r>
        <w:r w:rsidRPr="004A18E0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E0" w:rsidRDefault="004A18E0" w:rsidP="004A18E0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56F68"/>
    <w:multiLevelType w:val="hybridMultilevel"/>
    <w:tmpl w:val="D4426780"/>
    <w:lvl w:ilvl="0" w:tplc="6782759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F4"/>
    <w:rsid w:val="00022880"/>
    <w:rsid w:val="000442FA"/>
    <w:rsid w:val="00063FB6"/>
    <w:rsid w:val="0007297C"/>
    <w:rsid w:val="0009471E"/>
    <w:rsid w:val="000A07EC"/>
    <w:rsid w:val="000A77FC"/>
    <w:rsid w:val="000B0E03"/>
    <w:rsid w:val="000B6EFB"/>
    <w:rsid w:val="000C05B0"/>
    <w:rsid w:val="00102BB5"/>
    <w:rsid w:val="001225D4"/>
    <w:rsid w:val="001427C1"/>
    <w:rsid w:val="001767EE"/>
    <w:rsid w:val="001C1C02"/>
    <w:rsid w:val="001E698A"/>
    <w:rsid w:val="001F4278"/>
    <w:rsid w:val="001F54D0"/>
    <w:rsid w:val="0020744B"/>
    <w:rsid w:val="00237985"/>
    <w:rsid w:val="00244630"/>
    <w:rsid w:val="00250158"/>
    <w:rsid w:val="00255FC4"/>
    <w:rsid w:val="00276E5A"/>
    <w:rsid w:val="002A10F3"/>
    <w:rsid w:val="002B25CC"/>
    <w:rsid w:val="002C31E2"/>
    <w:rsid w:val="00312E04"/>
    <w:rsid w:val="0033110F"/>
    <w:rsid w:val="00333B22"/>
    <w:rsid w:val="003425EC"/>
    <w:rsid w:val="003459E9"/>
    <w:rsid w:val="00352DF1"/>
    <w:rsid w:val="00362158"/>
    <w:rsid w:val="00364801"/>
    <w:rsid w:val="00364BF5"/>
    <w:rsid w:val="00372901"/>
    <w:rsid w:val="0038322D"/>
    <w:rsid w:val="003B39ED"/>
    <w:rsid w:val="00403A3D"/>
    <w:rsid w:val="004059EC"/>
    <w:rsid w:val="00405D0C"/>
    <w:rsid w:val="00421367"/>
    <w:rsid w:val="0042525E"/>
    <w:rsid w:val="00455522"/>
    <w:rsid w:val="00462E68"/>
    <w:rsid w:val="00475066"/>
    <w:rsid w:val="004808BA"/>
    <w:rsid w:val="004A18E0"/>
    <w:rsid w:val="004A470A"/>
    <w:rsid w:val="004B47DC"/>
    <w:rsid w:val="004C317F"/>
    <w:rsid w:val="004C4DB5"/>
    <w:rsid w:val="004D1E6A"/>
    <w:rsid w:val="004D391A"/>
    <w:rsid w:val="004E4752"/>
    <w:rsid w:val="004F2A68"/>
    <w:rsid w:val="004F3C5A"/>
    <w:rsid w:val="00510361"/>
    <w:rsid w:val="005143C5"/>
    <w:rsid w:val="005305A9"/>
    <w:rsid w:val="005363AA"/>
    <w:rsid w:val="005410E0"/>
    <w:rsid w:val="00542BEA"/>
    <w:rsid w:val="005549F3"/>
    <w:rsid w:val="00571079"/>
    <w:rsid w:val="00577891"/>
    <w:rsid w:val="0059162A"/>
    <w:rsid w:val="005A298B"/>
    <w:rsid w:val="005B2EE3"/>
    <w:rsid w:val="005D3605"/>
    <w:rsid w:val="005E59B1"/>
    <w:rsid w:val="005F36F5"/>
    <w:rsid w:val="006022B8"/>
    <w:rsid w:val="00650D3B"/>
    <w:rsid w:val="00662659"/>
    <w:rsid w:val="00675652"/>
    <w:rsid w:val="00685172"/>
    <w:rsid w:val="00686047"/>
    <w:rsid w:val="00693108"/>
    <w:rsid w:val="006A2C0C"/>
    <w:rsid w:val="006A6632"/>
    <w:rsid w:val="006B2E12"/>
    <w:rsid w:val="006B5861"/>
    <w:rsid w:val="006D7ED8"/>
    <w:rsid w:val="006E062B"/>
    <w:rsid w:val="006E720F"/>
    <w:rsid w:val="00702F91"/>
    <w:rsid w:val="007148DD"/>
    <w:rsid w:val="00716917"/>
    <w:rsid w:val="007210A1"/>
    <w:rsid w:val="007249DA"/>
    <w:rsid w:val="007373E8"/>
    <w:rsid w:val="007402B6"/>
    <w:rsid w:val="00741BBF"/>
    <w:rsid w:val="0074630B"/>
    <w:rsid w:val="00751FE8"/>
    <w:rsid w:val="007528C8"/>
    <w:rsid w:val="00761441"/>
    <w:rsid w:val="007840E8"/>
    <w:rsid w:val="007F7F1A"/>
    <w:rsid w:val="00801DCA"/>
    <w:rsid w:val="00812160"/>
    <w:rsid w:val="00814A59"/>
    <w:rsid w:val="00822182"/>
    <w:rsid w:val="00843FED"/>
    <w:rsid w:val="00852D17"/>
    <w:rsid w:val="008545CF"/>
    <w:rsid w:val="008613F0"/>
    <w:rsid w:val="00863900"/>
    <w:rsid w:val="0088649B"/>
    <w:rsid w:val="00894F96"/>
    <w:rsid w:val="008C20AD"/>
    <w:rsid w:val="008C6767"/>
    <w:rsid w:val="008D7166"/>
    <w:rsid w:val="008E31BC"/>
    <w:rsid w:val="008F367D"/>
    <w:rsid w:val="008F5A34"/>
    <w:rsid w:val="00903EEB"/>
    <w:rsid w:val="00910261"/>
    <w:rsid w:val="00917F32"/>
    <w:rsid w:val="009205AD"/>
    <w:rsid w:val="00923B88"/>
    <w:rsid w:val="0095676A"/>
    <w:rsid w:val="00972895"/>
    <w:rsid w:val="009C5250"/>
    <w:rsid w:val="009F5AF0"/>
    <w:rsid w:val="009F6F4A"/>
    <w:rsid w:val="009F7778"/>
    <w:rsid w:val="00A10834"/>
    <w:rsid w:val="00A1720B"/>
    <w:rsid w:val="00A262CA"/>
    <w:rsid w:val="00A3392C"/>
    <w:rsid w:val="00A378CA"/>
    <w:rsid w:val="00A5397B"/>
    <w:rsid w:val="00A63121"/>
    <w:rsid w:val="00A95A6F"/>
    <w:rsid w:val="00AB13E4"/>
    <w:rsid w:val="00AD1513"/>
    <w:rsid w:val="00AD16F2"/>
    <w:rsid w:val="00AD3C96"/>
    <w:rsid w:val="00AD77E8"/>
    <w:rsid w:val="00B26676"/>
    <w:rsid w:val="00B30304"/>
    <w:rsid w:val="00B31D92"/>
    <w:rsid w:val="00B36DA6"/>
    <w:rsid w:val="00B423DD"/>
    <w:rsid w:val="00B50612"/>
    <w:rsid w:val="00B732D7"/>
    <w:rsid w:val="00B91E37"/>
    <w:rsid w:val="00B93FBD"/>
    <w:rsid w:val="00BA1F08"/>
    <w:rsid w:val="00BC2180"/>
    <w:rsid w:val="00BC260D"/>
    <w:rsid w:val="00BC4F59"/>
    <w:rsid w:val="00BE3E89"/>
    <w:rsid w:val="00BE6B3A"/>
    <w:rsid w:val="00C1470B"/>
    <w:rsid w:val="00C24F96"/>
    <w:rsid w:val="00C269E6"/>
    <w:rsid w:val="00C358D7"/>
    <w:rsid w:val="00C37F31"/>
    <w:rsid w:val="00C45F4F"/>
    <w:rsid w:val="00C918BE"/>
    <w:rsid w:val="00CA17CF"/>
    <w:rsid w:val="00CB5A4D"/>
    <w:rsid w:val="00CC558C"/>
    <w:rsid w:val="00CE37C4"/>
    <w:rsid w:val="00CF6C37"/>
    <w:rsid w:val="00D015E5"/>
    <w:rsid w:val="00D35D1B"/>
    <w:rsid w:val="00D41945"/>
    <w:rsid w:val="00D43C80"/>
    <w:rsid w:val="00D46528"/>
    <w:rsid w:val="00D53C02"/>
    <w:rsid w:val="00D63C14"/>
    <w:rsid w:val="00D77FA1"/>
    <w:rsid w:val="00D80271"/>
    <w:rsid w:val="00DA7A67"/>
    <w:rsid w:val="00DC6EF2"/>
    <w:rsid w:val="00DF2E34"/>
    <w:rsid w:val="00DF323D"/>
    <w:rsid w:val="00E00B5D"/>
    <w:rsid w:val="00E16B3D"/>
    <w:rsid w:val="00E20001"/>
    <w:rsid w:val="00E251FC"/>
    <w:rsid w:val="00E3152E"/>
    <w:rsid w:val="00E355EB"/>
    <w:rsid w:val="00E721DD"/>
    <w:rsid w:val="00E743E8"/>
    <w:rsid w:val="00E8026A"/>
    <w:rsid w:val="00E91ACE"/>
    <w:rsid w:val="00E91DDC"/>
    <w:rsid w:val="00E9684A"/>
    <w:rsid w:val="00EA2045"/>
    <w:rsid w:val="00EB3FBF"/>
    <w:rsid w:val="00EB4B6C"/>
    <w:rsid w:val="00EB7BDB"/>
    <w:rsid w:val="00EC25F4"/>
    <w:rsid w:val="00EE20D2"/>
    <w:rsid w:val="00EE7CEC"/>
    <w:rsid w:val="00F03628"/>
    <w:rsid w:val="00F038BF"/>
    <w:rsid w:val="00F12730"/>
    <w:rsid w:val="00F210E2"/>
    <w:rsid w:val="00F4503B"/>
    <w:rsid w:val="00F611BB"/>
    <w:rsid w:val="00F643CE"/>
    <w:rsid w:val="00F87428"/>
    <w:rsid w:val="00F9664E"/>
    <w:rsid w:val="00FA41B3"/>
    <w:rsid w:val="00FC5F30"/>
    <w:rsid w:val="00FF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5F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C25F4"/>
    <w:pPr>
      <w:keepNext/>
      <w:framePr w:hSpace="180" w:wrap="around" w:vAnchor="page" w:hAnchor="margin" w:xAlign="center" w:y="3138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31D9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EC25F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31D92"/>
    <w:rPr>
      <w:rFonts w:cs="Times New Roman"/>
      <w:sz w:val="24"/>
      <w:szCs w:val="24"/>
    </w:rPr>
  </w:style>
  <w:style w:type="paragraph" w:customStyle="1" w:styleId="ConsPlusTitle">
    <w:name w:val="ConsPlusTitle"/>
    <w:rsid w:val="00EC25F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EC25F4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C25F4"/>
    <w:rPr>
      <w:rFonts w:cs="Times New Roman"/>
      <w:sz w:val="28"/>
      <w:szCs w:val="28"/>
      <w:lang w:val="ru-RU" w:eastAsia="ru-RU" w:bidi="ar-SA"/>
    </w:rPr>
  </w:style>
  <w:style w:type="character" w:styleId="a7">
    <w:name w:val="page number"/>
    <w:basedOn w:val="a0"/>
    <w:uiPriority w:val="99"/>
    <w:rsid w:val="00EC25F4"/>
    <w:rPr>
      <w:rFonts w:cs="Times New Roman"/>
    </w:rPr>
  </w:style>
  <w:style w:type="paragraph" w:styleId="a8">
    <w:name w:val="footer"/>
    <w:basedOn w:val="a"/>
    <w:link w:val="a9"/>
    <w:uiPriority w:val="99"/>
    <w:rsid w:val="002C31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C31E2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rsid w:val="00CE37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CE37C4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rsid w:val="00E721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7210A1"/>
    <w:pPr>
      <w:ind w:left="720"/>
      <w:contextualSpacing/>
    </w:pPr>
  </w:style>
  <w:style w:type="paragraph" w:customStyle="1" w:styleId="11">
    <w:name w:val="Знак Знак1 Знак"/>
    <w:basedOn w:val="a"/>
    <w:uiPriority w:val="99"/>
    <w:rsid w:val="00DF2E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">
    <w:name w:val="Body Text Indent 3"/>
    <w:basedOn w:val="a"/>
    <w:link w:val="30"/>
    <w:rsid w:val="007373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373E8"/>
    <w:rPr>
      <w:sz w:val="16"/>
      <w:szCs w:val="16"/>
    </w:rPr>
  </w:style>
  <w:style w:type="paragraph" w:customStyle="1" w:styleId="ad">
    <w:name w:val="Знак Знак"/>
    <w:basedOn w:val="a"/>
    <w:rsid w:val="00CC558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5F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C25F4"/>
    <w:pPr>
      <w:keepNext/>
      <w:framePr w:hSpace="180" w:wrap="around" w:vAnchor="page" w:hAnchor="margin" w:xAlign="center" w:y="3138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31D9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EC25F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31D92"/>
    <w:rPr>
      <w:rFonts w:cs="Times New Roman"/>
      <w:sz w:val="24"/>
      <w:szCs w:val="24"/>
    </w:rPr>
  </w:style>
  <w:style w:type="paragraph" w:customStyle="1" w:styleId="ConsPlusTitle">
    <w:name w:val="ConsPlusTitle"/>
    <w:rsid w:val="00EC25F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EC25F4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C25F4"/>
    <w:rPr>
      <w:rFonts w:cs="Times New Roman"/>
      <w:sz w:val="28"/>
      <w:szCs w:val="28"/>
      <w:lang w:val="ru-RU" w:eastAsia="ru-RU" w:bidi="ar-SA"/>
    </w:rPr>
  </w:style>
  <w:style w:type="character" w:styleId="a7">
    <w:name w:val="page number"/>
    <w:basedOn w:val="a0"/>
    <w:uiPriority w:val="99"/>
    <w:rsid w:val="00EC25F4"/>
    <w:rPr>
      <w:rFonts w:cs="Times New Roman"/>
    </w:rPr>
  </w:style>
  <w:style w:type="paragraph" w:styleId="a8">
    <w:name w:val="footer"/>
    <w:basedOn w:val="a"/>
    <w:link w:val="a9"/>
    <w:uiPriority w:val="99"/>
    <w:rsid w:val="002C31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C31E2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rsid w:val="00CE37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CE37C4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rsid w:val="00E721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7210A1"/>
    <w:pPr>
      <w:ind w:left="720"/>
      <w:contextualSpacing/>
    </w:pPr>
  </w:style>
  <w:style w:type="paragraph" w:customStyle="1" w:styleId="11">
    <w:name w:val="Знак Знак1 Знак"/>
    <w:basedOn w:val="a"/>
    <w:uiPriority w:val="99"/>
    <w:rsid w:val="00DF2E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">
    <w:name w:val="Body Text Indent 3"/>
    <w:basedOn w:val="a"/>
    <w:link w:val="30"/>
    <w:rsid w:val="007373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373E8"/>
    <w:rPr>
      <w:sz w:val="16"/>
      <w:szCs w:val="16"/>
    </w:rPr>
  </w:style>
  <w:style w:type="paragraph" w:customStyle="1" w:styleId="ad">
    <w:name w:val="Знак Знак"/>
    <w:basedOn w:val="a"/>
    <w:rsid w:val="00CC558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049;n=49227;fld=134;dst=100309" TargetMode="External"/><Relationship Id="rId18" Type="http://schemas.openxmlformats.org/officeDocument/2006/relationships/hyperlink" Target="consultantplus://offline/main?base=RLAW049;n=47566;fld=134;dst=100010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RLAW049;n=47566;fld=134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6353188CEF955A3B5D749E6396C625E529A5F3C94D5A4B339CEFBEF123F46B7F1A6476A601AC8E90C013CWDP4L" TargetMode="External"/><Relationship Id="rId17" Type="http://schemas.openxmlformats.org/officeDocument/2006/relationships/hyperlink" Target="consultantplus://offline/main?base=RLAW049;n=47566;fld=134;dst=100010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6353188CEF955A3B5D749E6396C625E529A5F3C94D5A4B339CEFBEF123F46B7F1A6476A601AC8E90C013CWDP4L" TargetMode="External"/><Relationship Id="rId20" Type="http://schemas.openxmlformats.org/officeDocument/2006/relationships/hyperlink" Target="consultantplus://offline/main?base=RLAW049;n=47566;fld=134;dst=100010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AB7EF7549DF13BA7E4B710C4CC14EE84B1FFE5EAB4AA2E20A32DCD21A471449F0B9A7817FD5F3D58CAF3Dr4O8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B5111D3B8F8031FC2312552FC50E1A00F6B8DD7FEBA3E2F962CA6E7A4wCd3H" TargetMode="External"/><Relationship Id="rId23" Type="http://schemas.openxmlformats.org/officeDocument/2006/relationships/hyperlink" Target="consultantplus://offline/ref=94EFE8EA0CC53CD0CB1726D9D7482D8CF8CE973884E174C595AF3CB7D48B436B2D272CBFE0816C25640BFBY6Y9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AB7EF7549DF13BA7E4B710C4CC14EE84B1FFE5EAB4DA7E90732DCD21A471449F0B9A7817FD5F3D58CAF3Cr4O1H" TargetMode="External"/><Relationship Id="rId19" Type="http://schemas.openxmlformats.org/officeDocument/2006/relationships/hyperlink" Target="consultantplus://offline/main?base=RLAW049;n=47566;fld=134;dst=100010" TargetMode="External"/><Relationship Id="rId31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AB7EF7549DF13BA7E4B710C4CC14EE84B1FFE5EAA41A3E20D32DCD21A471449F0B9A7817FD5F3D58CAF3Br4O1H" TargetMode="External"/><Relationship Id="rId14" Type="http://schemas.openxmlformats.org/officeDocument/2006/relationships/hyperlink" Target="consultantplus://offline/ref=DB5111D3B8F8031FC2312552FC50E1A00F6B87D9FFB03E2F962CA6E7A4wCd3H" TargetMode="External"/><Relationship Id="rId22" Type="http://schemas.openxmlformats.org/officeDocument/2006/relationships/hyperlink" Target="consultantplus://offline/ref=94EFE8EA0CC53CD0CB1726D9D7482D8CF8CE973884E174C595AF3CB7D48B436B2D272CBFE0816C25640BFBY6Y9L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14AC1DC6D44349B1AC4DA507C5CCF4" ma:contentTypeVersion="1" ma:contentTypeDescription="Создание документа." ma:contentTypeScope="" ma:versionID="8e4536dabd58c4686bfe1e7e8c9029f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654f6937a502f65bc0d17449c2ee9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9353F5-FB5B-4776-987E-8CDDC5F073A9}"/>
</file>

<file path=customXml/itemProps2.xml><?xml version="1.0" encoding="utf-8"?>
<ds:datastoreItem xmlns:ds="http://schemas.openxmlformats.org/officeDocument/2006/customXml" ds:itemID="{10BDC2D2-F3AC-4E6A-A10D-497EF68309CB}"/>
</file>

<file path=customXml/itemProps3.xml><?xml version="1.0" encoding="utf-8"?>
<ds:datastoreItem xmlns:ds="http://schemas.openxmlformats.org/officeDocument/2006/customXml" ds:itemID="{5BD7BEA4-1673-4FCA-BB00-E3C64E10CC59}"/>
</file>

<file path=customXml/itemProps4.xml><?xml version="1.0" encoding="utf-8"?>
<ds:datastoreItem xmlns:ds="http://schemas.openxmlformats.org/officeDocument/2006/customXml" ds:itemID="{6FE7C52B-0A77-4996-93A2-7FAE4043E4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6820</Characters>
  <Application>Microsoft Office Word</Application>
  <DocSecurity>4</DocSecurity>
  <Lines>56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ANO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финансирования ВЦП Пожарная безопасность в Новосибирской области на период 2014 2016 годов</dc:title>
  <dc:creator>ANO</dc:creator>
  <cp:lastModifiedBy>Рахманов Степан Александрович</cp:lastModifiedBy>
  <cp:revision>2</cp:revision>
  <cp:lastPrinted>2014-04-28T05:32:00Z</cp:lastPrinted>
  <dcterms:created xsi:type="dcterms:W3CDTF">2014-05-13T08:27:00Z</dcterms:created>
  <dcterms:modified xsi:type="dcterms:W3CDTF">2014-05-13T08:27:00Z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0x010100FD14AC1DC6D44349B1AC4DA507C5CCF4</vt:lpwstr>
  </property>
</Properties>
</file>