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114" w:rsidRPr="003327A0" w:rsidRDefault="00E61114" w:rsidP="00E905E5">
      <w:pPr>
        <w:pStyle w:val="ConsPlusNormal"/>
        <w:jc w:val="right"/>
        <w:outlineLvl w:val="0"/>
        <w:rPr>
          <w:rFonts w:ascii="Times New Roman" w:hAnsi="Times New Roman" w:cs="Times New Roman"/>
          <w:sz w:val="28"/>
          <w:szCs w:val="28"/>
        </w:rPr>
      </w:pPr>
      <w:r w:rsidRPr="003327A0">
        <w:rPr>
          <w:rFonts w:ascii="Times New Roman" w:hAnsi="Times New Roman" w:cs="Times New Roman"/>
          <w:sz w:val="28"/>
          <w:szCs w:val="28"/>
        </w:rPr>
        <w:t>Утверждено</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приказом</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министерства промышленности, торговли</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и развития предпринимательства</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Новосибирской области</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 xml:space="preserve">от 26.05.2016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120</w:t>
      </w:r>
    </w:p>
    <w:p w:rsidR="00E905E5" w:rsidRPr="003327A0" w:rsidRDefault="00E905E5" w:rsidP="00E905E5">
      <w:pPr>
        <w:pStyle w:val="ConsPlusNormal"/>
        <w:ind w:firstLine="540"/>
        <w:jc w:val="center"/>
        <w:rPr>
          <w:rFonts w:ascii="Times New Roman" w:hAnsi="Times New Roman" w:cs="Times New Roman"/>
          <w:sz w:val="28"/>
          <w:szCs w:val="28"/>
        </w:rPr>
      </w:pPr>
    </w:p>
    <w:p w:rsidR="00E905E5" w:rsidRPr="003327A0" w:rsidRDefault="00E905E5" w:rsidP="00E905E5">
      <w:pPr>
        <w:pStyle w:val="ConsPlusNormal"/>
        <w:ind w:firstLine="540"/>
        <w:jc w:val="center"/>
        <w:rPr>
          <w:rFonts w:ascii="Times New Roman" w:hAnsi="Times New Roman" w:cs="Times New Roman"/>
          <w:sz w:val="28"/>
          <w:szCs w:val="28"/>
        </w:rPr>
      </w:pPr>
      <w:r w:rsidRPr="003327A0">
        <w:rPr>
          <w:rFonts w:ascii="Times New Roman" w:hAnsi="Times New Roman" w:cs="Times New Roman"/>
          <w:sz w:val="28"/>
          <w:szCs w:val="28"/>
        </w:rPr>
        <w:t>Положение</w:t>
      </w:r>
    </w:p>
    <w:p w:rsidR="00E61114" w:rsidRPr="003327A0" w:rsidRDefault="00E905E5" w:rsidP="00E905E5">
      <w:pPr>
        <w:pStyle w:val="ConsPlusNormal"/>
        <w:ind w:firstLine="540"/>
        <w:jc w:val="center"/>
        <w:rPr>
          <w:rFonts w:ascii="Times New Roman" w:hAnsi="Times New Roman" w:cs="Times New Roman"/>
          <w:sz w:val="28"/>
          <w:szCs w:val="28"/>
        </w:rPr>
      </w:pPr>
      <w:r w:rsidRPr="003327A0">
        <w:rPr>
          <w:rFonts w:ascii="Times New Roman" w:hAnsi="Times New Roman" w:cs="Times New Roman"/>
          <w:sz w:val="28"/>
          <w:szCs w:val="28"/>
        </w:rPr>
        <w:t>об общественном совете при министерстве промышленности, торговли и развития предпринимательства Новосибирской области</w:t>
      </w:r>
    </w:p>
    <w:p w:rsidR="00E905E5" w:rsidRPr="003327A0" w:rsidRDefault="00E905E5" w:rsidP="00E905E5">
      <w:pPr>
        <w:pStyle w:val="ConsPlusNormal"/>
        <w:ind w:firstLine="540"/>
        <w:jc w:val="center"/>
        <w:rPr>
          <w:rFonts w:ascii="Times New Roman" w:hAnsi="Times New Roman" w:cs="Times New Roman"/>
          <w:color w:val="FF0000"/>
          <w:sz w:val="28"/>
          <w:szCs w:val="28"/>
        </w:rPr>
      </w:pPr>
      <w:r w:rsidRPr="003327A0">
        <w:rPr>
          <w:rFonts w:ascii="Times New Roman" w:hAnsi="Times New Roman" w:cs="Times New Roman"/>
          <w:color w:val="FF0000"/>
          <w:sz w:val="28"/>
          <w:szCs w:val="28"/>
        </w:rPr>
        <w:t xml:space="preserve">(в редакции приказа Минпромторга НСО от </w:t>
      </w:r>
      <w:r w:rsidR="003327A0" w:rsidRPr="003327A0">
        <w:rPr>
          <w:rFonts w:ascii="Times New Roman" w:hAnsi="Times New Roman" w:cs="Times New Roman"/>
          <w:color w:val="FF0000"/>
          <w:sz w:val="28"/>
          <w:szCs w:val="28"/>
        </w:rPr>
        <w:t>1</w:t>
      </w:r>
      <w:r w:rsidR="00AC7B06">
        <w:rPr>
          <w:rFonts w:ascii="Times New Roman" w:hAnsi="Times New Roman" w:cs="Times New Roman"/>
          <w:color w:val="FF0000"/>
          <w:sz w:val="28"/>
          <w:szCs w:val="28"/>
        </w:rPr>
        <w:t>2</w:t>
      </w:r>
      <w:bookmarkStart w:id="0" w:name="_GoBack"/>
      <w:bookmarkEnd w:id="0"/>
      <w:r w:rsidR="003327A0" w:rsidRPr="003327A0">
        <w:rPr>
          <w:rFonts w:ascii="Times New Roman" w:hAnsi="Times New Roman" w:cs="Times New Roman"/>
          <w:color w:val="FF0000"/>
          <w:sz w:val="28"/>
          <w:szCs w:val="28"/>
        </w:rPr>
        <w:t>.05.2020</w:t>
      </w:r>
      <w:r w:rsidRPr="003327A0">
        <w:rPr>
          <w:rFonts w:ascii="Times New Roman" w:hAnsi="Times New Roman" w:cs="Times New Roman"/>
          <w:color w:val="FF0000"/>
          <w:sz w:val="28"/>
          <w:szCs w:val="28"/>
        </w:rPr>
        <w:t xml:space="preserve"> №</w:t>
      </w:r>
      <w:r w:rsidR="003327A0" w:rsidRPr="003327A0">
        <w:rPr>
          <w:rFonts w:ascii="Times New Roman" w:hAnsi="Times New Roman" w:cs="Times New Roman"/>
          <w:color w:val="FF0000"/>
          <w:sz w:val="28"/>
          <w:szCs w:val="28"/>
        </w:rPr>
        <w:t>131</w:t>
      </w:r>
      <w:r w:rsidRPr="003327A0">
        <w:rPr>
          <w:rFonts w:ascii="Times New Roman" w:hAnsi="Times New Roman" w:cs="Times New Roman"/>
          <w:color w:val="FF0000"/>
          <w:sz w:val="28"/>
          <w:szCs w:val="28"/>
        </w:rPr>
        <w:t>)</w:t>
      </w:r>
    </w:p>
    <w:p w:rsidR="00E905E5" w:rsidRPr="003327A0" w:rsidRDefault="00E905E5">
      <w:pPr>
        <w:pStyle w:val="ConsPlusTitle"/>
        <w:jc w:val="center"/>
        <w:outlineLvl w:val="1"/>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r w:rsidRPr="003327A0">
        <w:rPr>
          <w:rFonts w:ascii="Times New Roman" w:hAnsi="Times New Roman" w:cs="Times New Roman"/>
          <w:sz w:val="28"/>
          <w:szCs w:val="28"/>
        </w:rPr>
        <w:t>I. Общие положения</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1. </w:t>
      </w:r>
      <w:proofErr w:type="gramStart"/>
      <w:r w:rsidRPr="003327A0">
        <w:rPr>
          <w:rFonts w:ascii="Times New Roman" w:hAnsi="Times New Roman" w:cs="Times New Roman"/>
          <w:sz w:val="28"/>
          <w:szCs w:val="28"/>
        </w:rPr>
        <w:t xml:space="preserve">Положение об общественном совете при министерстве промышленности, торговли и развития предпринимательства Новосибирской области (далее - Положение) разработано в соответствии с Федеральным </w:t>
      </w:r>
      <w:hyperlink r:id="rId5" w:history="1">
        <w:r w:rsidRPr="003327A0">
          <w:rPr>
            <w:rFonts w:ascii="Times New Roman" w:hAnsi="Times New Roman" w:cs="Times New Roman"/>
            <w:sz w:val="28"/>
            <w:szCs w:val="28"/>
          </w:rPr>
          <w:t>законом</w:t>
        </w:r>
      </w:hyperlink>
      <w:r w:rsidRPr="003327A0">
        <w:rPr>
          <w:rFonts w:ascii="Times New Roman" w:hAnsi="Times New Roman" w:cs="Times New Roman"/>
          <w:sz w:val="28"/>
          <w:szCs w:val="28"/>
        </w:rPr>
        <w:t xml:space="preserve"> от 21.07.2014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212-ФЗ "Об основах общественного контроля в Российской Федерации", </w:t>
      </w:r>
      <w:hyperlink r:id="rId6" w:history="1">
        <w:r w:rsidRPr="003327A0">
          <w:rPr>
            <w:rFonts w:ascii="Times New Roman" w:hAnsi="Times New Roman" w:cs="Times New Roman"/>
            <w:sz w:val="28"/>
            <w:szCs w:val="28"/>
          </w:rPr>
          <w:t>Законом</w:t>
        </w:r>
      </w:hyperlink>
      <w:r w:rsidRPr="003327A0">
        <w:rPr>
          <w:rFonts w:ascii="Times New Roman" w:hAnsi="Times New Roman" w:cs="Times New Roman"/>
          <w:sz w:val="28"/>
          <w:szCs w:val="28"/>
        </w:rPr>
        <w:t xml:space="preserve"> Новосибирской области от 02.06.2015 </w:t>
      </w:r>
      <w:r w:rsidR="002F628C" w:rsidRPr="003327A0">
        <w:rPr>
          <w:rFonts w:ascii="Times New Roman" w:hAnsi="Times New Roman" w:cs="Times New Roman"/>
          <w:sz w:val="28"/>
          <w:szCs w:val="28"/>
        </w:rPr>
        <w:t>№</w:t>
      </w:r>
      <w:r w:rsidR="00890B14">
        <w:rPr>
          <w:rFonts w:ascii="Times New Roman" w:hAnsi="Times New Roman" w:cs="Times New Roman"/>
          <w:sz w:val="28"/>
          <w:szCs w:val="28"/>
        </w:rPr>
        <w:t> </w:t>
      </w:r>
      <w:r w:rsidRPr="003327A0">
        <w:rPr>
          <w:rFonts w:ascii="Times New Roman" w:hAnsi="Times New Roman" w:cs="Times New Roman"/>
          <w:sz w:val="28"/>
          <w:szCs w:val="28"/>
        </w:rPr>
        <w:t xml:space="preserve">551-ОЗ "Об отдельных вопросах организации и осуществления общественного контроля в Новосибирской области", </w:t>
      </w:r>
      <w:hyperlink r:id="rId7" w:history="1">
        <w:r w:rsidRPr="003327A0">
          <w:rPr>
            <w:rFonts w:ascii="Times New Roman" w:hAnsi="Times New Roman" w:cs="Times New Roman"/>
            <w:sz w:val="28"/>
            <w:szCs w:val="28"/>
          </w:rPr>
          <w:t>постановлением</w:t>
        </w:r>
      </w:hyperlink>
      <w:r w:rsidRPr="003327A0">
        <w:rPr>
          <w:rFonts w:ascii="Times New Roman" w:hAnsi="Times New Roman" w:cs="Times New Roman"/>
          <w:sz w:val="28"/>
          <w:szCs w:val="28"/>
        </w:rPr>
        <w:t xml:space="preserve"> Правительства Новосибирской области от 01.12.2015 </w:t>
      </w:r>
      <w:r w:rsidR="002F628C" w:rsidRPr="003327A0">
        <w:rPr>
          <w:rFonts w:ascii="Times New Roman" w:hAnsi="Times New Roman" w:cs="Times New Roman"/>
          <w:sz w:val="28"/>
          <w:szCs w:val="28"/>
        </w:rPr>
        <w:t>№</w:t>
      </w:r>
      <w:r w:rsidR="00890B14">
        <w:rPr>
          <w:rFonts w:ascii="Times New Roman" w:hAnsi="Times New Roman" w:cs="Times New Roman"/>
          <w:sz w:val="28"/>
          <w:szCs w:val="28"/>
        </w:rPr>
        <w:t> </w:t>
      </w:r>
      <w:r w:rsidRPr="003327A0">
        <w:rPr>
          <w:rFonts w:ascii="Times New Roman" w:hAnsi="Times New Roman" w:cs="Times New Roman"/>
          <w:sz w:val="28"/>
          <w:szCs w:val="28"/>
        </w:rPr>
        <w:t>425-п "Об утверждении Типового положения об</w:t>
      </w:r>
      <w:proofErr w:type="gramEnd"/>
      <w:r w:rsidRPr="003327A0">
        <w:rPr>
          <w:rFonts w:ascii="Times New Roman" w:hAnsi="Times New Roman" w:cs="Times New Roman"/>
          <w:sz w:val="28"/>
          <w:szCs w:val="28"/>
        </w:rPr>
        <w:t xml:space="preserve"> общественном </w:t>
      </w:r>
      <w:proofErr w:type="gramStart"/>
      <w:r w:rsidRPr="003327A0">
        <w:rPr>
          <w:rFonts w:ascii="Times New Roman" w:hAnsi="Times New Roman" w:cs="Times New Roman"/>
          <w:sz w:val="28"/>
          <w:szCs w:val="28"/>
        </w:rPr>
        <w:t>совете</w:t>
      </w:r>
      <w:proofErr w:type="gramEnd"/>
      <w:r w:rsidRPr="003327A0">
        <w:rPr>
          <w:rFonts w:ascii="Times New Roman" w:hAnsi="Times New Roman" w:cs="Times New Roman"/>
          <w:sz w:val="28"/>
          <w:szCs w:val="28"/>
        </w:rPr>
        <w:t xml:space="preserve"> при исполнительном органе государственной власти Новосибирской области", определяет компетенцию, порядок формирования и деятельности общественного совета при министерстве промышленности, торговли и развития предпринимательства Новосибирской области (далее - общественный совет).</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Общественный совет является постоянно действующим совещательным органом.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3. В своей деятельности общественный совет руководствуется </w:t>
      </w:r>
      <w:hyperlink r:id="rId8" w:history="1">
        <w:r w:rsidRPr="003327A0">
          <w:rPr>
            <w:rFonts w:ascii="Times New Roman" w:hAnsi="Times New Roman" w:cs="Times New Roman"/>
            <w:sz w:val="28"/>
            <w:szCs w:val="28"/>
          </w:rPr>
          <w:t>Конституцией</w:t>
        </w:r>
      </w:hyperlink>
      <w:r w:rsidRPr="003327A0">
        <w:rPr>
          <w:rFonts w:ascii="Times New Roman" w:hAnsi="Times New Roman" w:cs="Times New Roman"/>
          <w:sz w:val="28"/>
          <w:szCs w:val="28"/>
        </w:rP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Новосибирской области, постановлениями и распоряжениями Губернатора Новосибирской области и Правительства Новосибирской области, а также настоящим Положением.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Члены общественного совета исполняют свои обязанности на общественных началах.</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r w:rsidRPr="003327A0">
        <w:rPr>
          <w:rFonts w:ascii="Times New Roman" w:hAnsi="Times New Roman" w:cs="Times New Roman"/>
          <w:sz w:val="28"/>
          <w:szCs w:val="28"/>
        </w:rPr>
        <w:t>II. Основные задачи и функции общественного совета</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5. Основными задачами общественного совета являются:</w:t>
      </w:r>
    </w:p>
    <w:p w:rsidR="00E61114" w:rsidRPr="003327A0" w:rsidRDefault="00E61114">
      <w:pPr>
        <w:pStyle w:val="ConsPlusNormal"/>
        <w:spacing w:before="220"/>
        <w:ind w:firstLine="540"/>
        <w:jc w:val="both"/>
        <w:rPr>
          <w:rFonts w:ascii="Times New Roman" w:hAnsi="Times New Roman" w:cs="Times New Roman"/>
          <w:sz w:val="28"/>
          <w:szCs w:val="28"/>
        </w:rPr>
      </w:pPr>
      <w:proofErr w:type="gramStart"/>
      <w:r w:rsidRPr="003327A0">
        <w:rPr>
          <w:rFonts w:ascii="Times New Roman" w:hAnsi="Times New Roman" w:cs="Times New Roman"/>
          <w:sz w:val="28"/>
          <w:szCs w:val="28"/>
        </w:rPr>
        <w:lastRenderedPageBreak/>
        <w:t>1) обеспечение прозрачности и открытости деятельности министерства промышленности, торговли и развития предпринимательства Новосибирской области (далее - министерство), в том числе осуществление общественного контроля за деятельностью министерства в формах и порядке, предусмотренных федеральным законодательством и законодательством Новосибирской области;</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совершенствование механизма учета общественного мнения и обратной связи министерства с гражданами, общественными объединениями и иными негосударственными некоммерческими организациями;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обеспечение участия представителей общественности в процессе подготовки и реализации решений в сфере деятельности министерства;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организация и осуществление совместных действий министерства и граждан, общественных объединений и иных негосударственных некоммерческих организаций по разработке и реализации государственной политики в сфере деятельности министерства;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5) привлечение к принятию управленческих решений в сфере деятельности министерства граждан, представляющих интересы различных групп населения Новосибирской области;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6) информирование граждан и организаций в Новосибирской области о целях, задачах и итогах работы министерства в установленной сфере деятельности;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7) осуществление </w:t>
      </w:r>
      <w:proofErr w:type="gramStart"/>
      <w:r w:rsidRPr="003327A0">
        <w:rPr>
          <w:rFonts w:ascii="Times New Roman" w:hAnsi="Times New Roman" w:cs="Times New Roman"/>
          <w:sz w:val="28"/>
          <w:szCs w:val="28"/>
        </w:rPr>
        <w:t>контроля за</w:t>
      </w:r>
      <w:proofErr w:type="gramEnd"/>
      <w:r w:rsidRPr="003327A0">
        <w:rPr>
          <w:rFonts w:ascii="Times New Roman" w:hAnsi="Times New Roman" w:cs="Times New Roman"/>
          <w:sz w:val="28"/>
          <w:szCs w:val="28"/>
        </w:rPr>
        <w:t xml:space="preserve"> реализацией решений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6. Общественный совет для выполнения возложенных на него основных задач выполняет следующие функции: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готовит предложения министерству по вопросам повышения эффективности его деятельности;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обсуждает годовые планы работы министерства и годовые отчеты о его деятельности;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обсуждает отчеты министерства о реализации государственных программ Новосибирской области;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участвует в мероприятиях министерства антикоррупционного характера и заседаниях, в которых предусмотрено участие представителей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5) обсуждает вопросы правоприменительной практики по результатам вступивших в законную силу решений судов о признании </w:t>
      </w:r>
      <w:proofErr w:type="gramStart"/>
      <w:r w:rsidRPr="003327A0">
        <w:rPr>
          <w:rFonts w:ascii="Times New Roman" w:hAnsi="Times New Roman" w:cs="Times New Roman"/>
          <w:sz w:val="28"/>
          <w:szCs w:val="28"/>
        </w:rPr>
        <w:t>недействительными</w:t>
      </w:r>
      <w:proofErr w:type="gramEnd"/>
      <w:r w:rsidRPr="003327A0">
        <w:rPr>
          <w:rFonts w:ascii="Times New Roman" w:hAnsi="Times New Roman" w:cs="Times New Roman"/>
          <w:sz w:val="28"/>
          <w:szCs w:val="28"/>
        </w:rPr>
        <w:t xml:space="preserve"> правовых актов, незаконными решений и действий </w:t>
      </w:r>
      <w:r w:rsidRPr="003327A0">
        <w:rPr>
          <w:rFonts w:ascii="Times New Roman" w:hAnsi="Times New Roman" w:cs="Times New Roman"/>
          <w:sz w:val="28"/>
          <w:szCs w:val="28"/>
        </w:rPr>
        <w:lastRenderedPageBreak/>
        <w:t>(бездействия) министерства и его должностных лиц для выработки и принятия мер по предупреждению и устранению причин выявленных нарушений;</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6) обсуждает проекты законов, проекты актов, подготовленных министерством, в случаях, предусмотренных действующим законодательством;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7) взаимодействует со средствами массовой информации с целью расширения уровня информированности граждан и организаций о деятельности министерства;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8) осуществляет иные функции во исполнение возложенных на общественный совет основных задач.</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bookmarkStart w:id="1" w:name="P69"/>
      <w:bookmarkEnd w:id="1"/>
      <w:r w:rsidRPr="003327A0">
        <w:rPr>
          <w:rFonts w:ascii="Times New Roman" w:hAnsi="Times New Roman" w:cs="Times New Roman"/>
          <w:sz w:val="28"/>
          <w:szCs w:val="28"/>
        </w:rPr>
        <w:t>III. Порядок формирования состава общественного совета</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7. Общественный совет формируется на конкурсной основе. Состав конкурсной комиссии и Положение о конкурсной комиссии по формированию 1/4 состава общественного совета утверждается приказом министерства.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Формирование 3/4 состава общественного совета осуществляется советом Общественной палаты Новосибирской области в соответствии с Регламентом Общественной палаты Новосибирской области.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8. Министерство устанавливает дополнительные требования к знаниям, наличию опыта работы, наличию опыта участия в работе совещательных и (или) экспертных органов, профессиональной квалификации в приоритетных сферах деятельности министерства совместно с советом Общественной палаты Новосибирской области.</w:t>
      </w:r>
    </w:p>
    <w:p w:rsidR="00E61114" w:rsidRPr="003327A0" w:rsidRDefault="00E61114">
      <w:pPr>
        <w:pStyle w:val="ConsPlusNormal"/>
        <w:spacing w:before="220"/>
        <w:ind w:firstLine="540"/>
        <w:jc w:val="both"/>
        <w:rPr>
          <w:rFonts w:ascii="Times New Roman" w:hAnsi="Times New Roman" w:cs="Times New Roman"/>
          <w:sz w:val="28"/>
          <w:szCs w:val="28"/>
        </w:rPr>
      </w:pPr>
      <w:bookmarkStart w:id="2" w:name="P75"/>
      <w:bookmarkEnd w:id="2"/>
      <w:r w:rsidRPr="003327A0">
        <w:rPr>
          <w:rFonts w:ascii="Times New Roman" w:hAnsi="Times New Roman" w:cs="Times New Roman"/>
          <w:sz w:val="28"/>
          <w:szCs w:val="28"/>
        </w:rPr>
        <w:t xml:space="preserve">9. </w:t>
      </w:r>
      <w:proofErr w:type="gramStart"/>
      <w:r w:rsidRPr="003327A0">
        <w:rPr>
          <w:rFonts w:ascii="Times New Roman" w:hAnsi="Times New Roman" w:cs="Times New Roman"/>
          <w:sz w:val="28"/>
          <w:szCs w:val="28"/>
        </w:rPr>
        <w:t>Не могут быть выдвинуты в качестве кандидатов в члены общественного совета:</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1) представители общественных объединений, которые в соответствии с Федеральным </w:t>
      </w:r>
      <w:hyperlink r:id="rId9" w:history="1">
        <w:r w:rsidRPr="003327A0">
          <w:rPr>
            <w:rFonts w:ascii="Times New Roman" w:hAnsi="Times New Roman" w:cs="Times New Roman"/>
            <w:sz w:val="28"/>
            <w:szCs w:val="28"/>
          </w:rPr>
          <w:t>законом</w:t>
        </w:r>
      </w:hyperlink>
      <w:r w:rsidRPr="003327A0">
        <w:rPr>
          <w:rFonts w:ascii="Times New Roman" w:hAnsi="Times New Roman" w:cs="Times New Roman"/>
          <w:sz w:val="28"/>
          <w:szCs w:val="28"/>
        </w:rPr>
        <w:t xml:space="preserve"> от 04.04.2005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32-ФЗ "Об Общественной палате Российской Федерации" не могут выдвигать кандидатов в члены Общественной палаты Российской Федерации;</w:t>
      </w:r>
    </w:p>
    <w:p w:rsidR="00E61114" w:rsidRPr="003327A0" w:rsidRDefault="00E61114">
      <w:pPr>
        <w:pStyle w:val="ConsPlusNormal"/>
        <w:spacing w:before="220"/>
        <w:ind w:firstLine="540"/>
        <w:jc w:val="both"/>
        <w:rPr>
          <w:rFonts w:ascii="Times New Roman" w:hAnsi="Times New Roman" w:cs="Times New Roman"/>
          <w:sz w:val="28"/>
          <w:szCs w:val="28"/>
        </w:rPr>
      </w:pPr>
      <w:proofErr w:type="gramStart"/>
      <w:r w:rsidRPr="003327A0">
        <w:rPr>
          <w:rFonts w:ascii="Times New Roman" w:hAnsi="Times New Roman" w:cs="Times New Roman"/>
          <w:sz w:val="28"/>
          <w:szCs w:val="28"/>
        </w:rPr>
        <w:t xml:space="preserve">2) лица, замещающие государственные должности Российской Федерации и субъектов Российской Федерации, должности государственной службы Российской Федерации и субъектов Российской Федерации, и лица, замещающие муниципальные должности и должности муниципальной службы, а также другие лица, которые в соответствии с Федеральным </w:t>
      </w:r>
      <w:hyperlink r:id="rId10" w:history="1">
        <w:r w:rsidRPr="003327A0">
          <w:rPr>
            <w:rFonts w:ascii="Times New Roman" w:hAnsi="Times New Roman" w:cs="Times New Roman"/>
            <w:sz w:val="28"/>
            <w:szCs w:val="28"/>
          </w:rPr>
          <w:t>законом</w:t>
        </w:r>
      </w:hyperlink>
      <w:r w:rsidRPr="003327A0">
        <w:rPr>
          <w:rFonts w:ascii="Times New Roman" w:hAnsi="Times New Roman" w:cs="Times New Roman"/>
          <w:sz w:val="28"/>
          <w:szCs w:val="28"/>
        </w:rPr>
        <w:t xml:space="preserve"> от 04.04.2005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32-ФЗ "Об Общественной палате Российской Федерации" не могут быть членами Общественной палаты Российской </w:t>
      </w:r>
      <w:r w:rsidRPr="003327A0">
        <w:rPr>
          <w:rFonts w:ascii="Times New Roman" w:hAnsi="Times New Roman" w:cs="Times New Roman"/>
          <w:sz w:val="28"/>
          <w:szCs w:val="28"/>
        </w:rPr>
        <w:lastRenderedPageBreak/>
        <w:t>Федерации;</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лица, которые на момент выдвижения уже являются членами общественного совета при исполнительном органе государственной власти Новосибирской области, за исключением лиц, являющихся членами общественного совета при министерстве, в который они выдвигаются повторно. Лица, являющиеся членами общественных советов при иных исполнительных органах государственной власти Новосибирской области, могут быть выдвинуты в качестве кандидата в общественный совет при условии предоставления письменного обязательства выйти из состава общественных советов при иных исполнительных органах государственной власти Новосибирской области в случае утверждения указанных лиц в качестве членов общественного совета.</w:t>
      </w:r>
    </w:p>
    <w:p w:rsidR="002F628C" w:rsidRPr="003327A0" w:rsidRDefault="00E61114" w:rsidP="002F628C">
      <w:pPr>
        <w:pStyle w:val="ConsPlusNormal"/>
        <w:spacing w:before="220"/>
        <w:ind w:firstLine="540"/>
        <w:jc w:val="both"/>
        <w:rPr>
          <w:rFonts w:ascii="Times New Roman" w:hAnsi="Times New Roman" w:cs="Times New Roman"/>
          <w:sz w:val="28"/>
          <w:szCs w:val="28"/>
        </w:rPr>
      </w:pPr>
      <w:bookmarkStart w:id="3" w:name="P81"/>
      <w:bookmarkEnd w:id="3"/>
      <w:r w:rsidRPr="003327A0">
        <w:rPr>
          <w:rFonts w:ascii="Times New Roman" w:hAnsi="Times New Roman" w:cs="Times New Roman"/>
          <w:sz w:val="28"/>
          <w:szCs w:val="28"/>
        </w:rPr>
        <w:t xml:space="preserve">10. Количественный состав общественного совета определяется министром и устанавливается в пределах от 4 до 36 человек с учетом необходимости соблюдения кратности представительства согласно </w:t>
      </w:r>
      <w:hyperlink w:anchor="P83" w:history="1">
        <w:r w:rsidRPr="003327A0">
          <w:rPr>
            <w:rFonts w:ascii="Times New Roman" w:hAnsi="Times New Roman" w:cs="Times New Roman"/>
            <w:sz w:val="28"/>
            <w:szCs w:val="28"/>
          </w:rPr>
          <w:t>пункту 11</w:t>
        </w:r>
      </w:hyperlink>
      <w:r w:rsidRPr="003327A0">
        <w:rPr>
          <w:rFonts w:ascii="Times New Roman" w:hAnsi="Times New Roman" w:cs="Times New Roman"/>
          <w:sz w:val="28"/>
          <w:szCs w:val="28"/>
        </w:rPr>
        <w:t xml:space="preserve"> настоящего Положения.</w:t>
      </w:r>
      <w:bookmarkStart w:id="4" w:name="P83"/>
      <w:bookmarkEnd w:id="4"/>
    </w:p>
    <w:p w:rsidR="00E61114" w:rsidRPr="003327A0" w:rsidRDefault="00E61114" w:rsidP="002F628C">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11. Состав общественного совета формируется из числа кандидатов, выдвинутых в члены общественного совета общественными объединениями и иными негосударственными некоммерческими организациями в соответствии со следующей квотой представительства:</w:t>
      </w:r>
    </w:p>
    <w:p w:rsidR="00E61114" w:rsidRPr="003327A0" w:rsidRDefault="00E61114">
      <w:pPr>
        <w:pStyle w:val="ConsPlusNormal"/>
        <w:spacing w:before="220"/>
        <w:ind w:firstLine="540"/>
        <w:jc w:val="both"/>
        <w:rPr>
          <w:rFonts w:ascii="Times New Roman" w:hAnsi="Times New Roman" w:cs="Times New Roman"/>
          <w:sz w:val="28"/>
          <w:szCs w:val="28"/>
        </w:rPr>
      </w:pPr>
      <w:bookmarkStart w:id="5" w:name="P84"/>
      <w:bookmarkEnd w:id="5"/>
      <w:r w:rsidRPr="003327A0">
        <w:rPr>
          <w:rFonts w:ascii="Times New Roman" w:hAnsi="Times New Roman" w:cs="Times New Roman"/>
          <w:sz w:val="28"/>
          <w:szCs w:val="28"/>
        </w:rPr>
        <w:t xml:space="preserve">1) кандидаты в члены общественного совета в количестве 3/4 от указанного в </w:t>
      </w:r>
      <w:hyperlink w:anchor="P81" w:history="1">
        <w:r w:rsidRPr="003327A0">
          <w:rPr>
            <w:rFonts w:ascii="Times New Roman" w:hAnsi="Times New Roman" w:cs="Times New Roman"/>
            <w:sz w:val="28"/>
            <w:szCs w:val="28"/>
          </w:rPr>
          <w:t>пункте 10</w:t>
        </w:r>
      </w:hyperlink>
      <w:r w:rsidRPr="003327A0">
        <w:rPr>
          <w:rFonts w:ascii="Times New Roman" w:hAnsi="Times New Roman" w:cs="Times New Roman"/>
          <w:sz w:val="28"/>
          <w:szCs w:val="28"/>
        </w:rPr>
        <w:t xml:space="preserve"> настоящего Положения количественного состава общественного совета предлагаются Общественной палатой Новосибирской области из числа поступивших в процессе приема заявок, отобранных в соответствии с процедурой конкурса;</w:t>
      </w:r>
    </w:p>
    <w:p w:rsidR="00E61114" w:rsidRPr="003327A0" w:rsidRDefault="00E61114">
      <w:pPr>
        <w:pStyle w:val="ConsPlusNormal"/>
        <w:spacing w:before="220"/>
        <w:ind w:firstLine="540"/>
        <w:jc w:val="both"/>
        <w:rPr>
          <w:rFonts w:ascii="Times New Roman" w:hAnsi="Times New Roman" w:cs="Times New Roman"/>
          <w:sz w:val="28"/>
          <w:szCs w:val="28"/>
        </w:rPr>
      </w:pPr>
      <w:bookmarkStart w:id="6" w:name="P85"/>
      <w:bookmarkEnd w:id="6"/>
      <w:r w:rsidRPr="003327A0">
        <w:rPr>
          <w:rFonts w:ascii="Times New Roman" w:hAnsi="Times New Roman" w:cs="Times New Roman"/>
          <w:sz w:val="28"/>
          <w:szCs w:val="28"/>
        </w:rPr>
        <w:t xml:space="preserve">2) кандидаты в члены общественного совета в количестве 1/4 от указанного в </w:t>
      </w:r>
      <w:hyperlink w:anchor="P81" w:history="1">
        <w:r w:rsidRPr="003327A0">
          <w:rPr>
            <w:rFonts w:ascii="Times New Roman" w:hAnsi="Times New Roman" w:cs="Times New Roman"/>
            <w:sz w:val="28"/>
            <w:szCs w:val="28"/>
          </w:rPr>
          <w:t>пункте 10</w:t>
        </w:r>
      </w:hyperlink>
      <w:r w:rsidRPr="003327A0">
        <w:rPr>
          <w:rFonts w:ascii="Times New Roman" w:hAnsi="Times New Roman" w:cs="Times New Roman"/>
          <w:sz w:val="28"/>
          <w:szCs w:val="28"/>
        </w:rPr>
        <w:t xml:space="preserve"> настоящего Положения количественного состава общественного совета предлагаются конкурсной комиссией из числа поступивших в процессе приема заявок, отобранных в соответствии с процедурой конкурса.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 установленном Регламентом Общественной палаты Новосибирской области, в соответствии с квотой представительства, предусмотренной настоящим Положением.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Совет Общественной палаты Новосибирской области рассматривает представленный Общественной палатой Новосибирской области список кандидатур и в случае согласования направляет министру для утверждения.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lastRenderedPageBreak/>
        <w:t>11.1. 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 если они: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зарегистрированы и осуществляют деятельность на территории Российской Федерации;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имеют период деятельности не менее 3 лет с момента государственной регистрации на момент объявления конкурса;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не находятся в процессе ликвидации;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осуществляют деятельность, соответствующую специальной компетенции исполнительного органа власти в установленных федеральным и областным законодательством сферах, при котором формируется общественный совет.</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11.2. Кандидаты в состав общественного совета при министерстве должны соответствовать следующим требованиям: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иметь гражданство Российской Федерации и возраст старше 21 года;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иметь опыт работы по направлениям деятельности, соответствующим специальной компетенции министерства в установленных федеральным и областным законодательством сферах, при котором формируется общественный совет, свыше 1 года;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не иметь конфликта интересов, связанного с осуществлением деятельности члена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11.3. Общественный совет создается по инициативе совета Общественной палаты Новосибирской области либо министра. Предложение о создании общественного совета по инициативе совета Общественной палаты Новосибирской области осуществляется путем направления соответствующего решения совета Общественной палаты Новосибирской области руководителю министерства.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12. Решение о создании (формировании) общественного совета принимается министром промышленности, торговли и развития предпринимательства Новосибирской области (далее - министр).</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13. В </w:t>
      </w:r>
      <w:proofErr w:type="gramStart"/>
      <w:r w:rsidRPr="003327A0">
        <w:rPr>
          <w:rFonts w:ascii="Times New Roman" w:hAnsi="Times New Roman" w:cs="Times New Roman"/>
          <w:sz w:val="28"/>
          <w:szCs w:val="28"/>
        </w:rPr>
        <w:t>целях</w:t>
      </w:r>
      <w:proofErr w:type="gramEnd"/>
      <w:r w:rsidRPr="003327A0">
        <w:rPr>
          <w:rFonts w:ascii="Times New Roman" w:hAnsi="Times New Roman" w:cs="Times New Roman"/>
          <w:sz w:val="28"/>
          <w:szCs w:val="28"/>
        </w:rPr>
        <w:t xml:space="preserve"> создания (формирования) состава общественного совета министерство размещает на официальном сайте министерства в информационно-телекоммуникационной сети Интернет (далее - официальный сайт министерства) уведомление о начале процедуры создания (формирования) состава общественного совета (далее - уведомление).</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14. Уведомление размещается на срок не менее 10 рабочих дней со дня его размещения и должно содержать следующую информацию:</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lastRenderedPageBreak/>
        <w:t>1) порядок создания (формирования)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срок и адрес для направления предложений по кандидатам в члены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условия выдвижения кандидатов в члены общественного совета, требования, предъявляемые к ним.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15. Одновременно с размещением уведомления на официальном сайте министерства аналогичное уведомление размещается на официальном сайте Общественной палаты Новосибирской области в информационно-телекоммуникационной сети Интернет.</w:t>
      </w:r>
    </w:p>
    <w:p w:rsidR="00E61114" w:rsidRPr="003327A0" w:rsidRDefault="00E61114">
      <w:pPr>
        <w:pStyle w:val="ConsPlusNormal"/>
        <w:spacing w:before="220"/>
        <w:ind w:firstLine="540"/>
        <w:jc w:val="both"/>
        <w:rPr>
          <w:rFonts w:ascii="Times New Roman" w:hAnsi="Times New Roman" w:cs="Times New Roman"/>
          <w:sz w:val="28"/>
          <w:szCs w:val="28"/>
        </w:rPr>
      </w:pPr>
      <w:bookmarkStart w:id="7" w:name="P110"/>
      <w:bookmarkEnd w:id="7"/>
      <w:r w:rsidRPr="003327A0">
        <w:rPr>
          <w:rFonts w:ascii="Times New Roman" w:hAnsi="Times New Roman" w:cs="Times New Roman"/>
          <w:sz w:val="28"/>
          <w:szCs w:val="28"/>
        </w:rPr>
        <w:t>16. Кандидаты в члены общественного совета направляют по адресу, указанному в уведомлении, в установленный уведомлением срок следующие документы:</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1) </w:t>
      </w:r>
      <w:hyperlink w:anchor="P247" w:history="1">
        <w:r w:rsidRPr="003327A0">
          <w:rPr>
            <w:rFonts w:ascii="Times New Roman" w:hAnsi="Times New Roman" w:cs="Times New Roman"/>
            <w:sz w:val="28"/>
            <w:szCs w:val="28"/>
          </w:rPr>
          <w:t>заявление</w:t>
        </w:r>
      </w:hyperlink>
      <w:r w:rsidRPr="003327A0">
        <w:rPr>
          <w:rFonts w:ascii="Times New Roman" w:hAnsi="Times New Roman" w:cs="Times New Roman"/>
          <w:sz w:val="28"/>
          <w:szCs w:val="28"/>
        </w:rPr>
        <w:t xml:space="preserve"> о включении в общественный совет по форме согласно приложению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1 к настоящему Положению;</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2) </w:t>
      </w:r>
      <w:hyperlink w:anchor="P284" w:history="1">
        <w:r w:rsidRPr="003327A0">
          <w:rPr>
            <w:rFonts w:ascii="Times New Roman" w:hAnsi="Times New Roman" w:cs="Times New Roman"/>
            <w:sz w:val="28"/>
            <w:szCs w:val="28"/>
          </w:rPr>
          <w:t>анкету</w:t>
        </w:r>
      </w:hyperlink>
      <w:r w:rsidRPr="003327A0">
        <w:rPr>
          <w:rFonts w:ascii="Times New Roman" w:hAnsi="Times New Roman" w:cs="Times New Roman"/>
          <w:sz w:val="28"/>
          <w:szCs w:val="28"/>
        </w:rPr>
        <w:t xml:space="preserve"> кандидата в члены общественного совета по форме согласно приложению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2 к настоящему Положению;</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3) </w:t>
      </w:r>
      <w:hyperlink w:anchor="P369" w:history="1">
        <w:r w:rsidRPr="003327A0">
          <w:rPr>
            <w:rFonts w:ascii="Times New Roman" w:hAnsi="Times New Roman" w:cs="Times New Roman"/>
            <w:sz w:val="28"/>
            <w:szCs w:val="28"/>
          </w:rPr>
          <w:t>согласие</w:t>
        </w:r>
      </w:hyperlink>
      <w:r w:rsidRPr="003327A0">
        <w:rPr>
          <w:rFonts w:ascii="Times New Roman" w:hAnsi="Times New Roman" w:cs="Times New Roman"/>
          <w:sz w:val="28"/>
          <w:szCs w:val="28"/>
        </w:rPr>
        <w:t xml:space="preserve"> на обработку персональных данных по форме согласно приложению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3 к настоящему Положению.</w:t>
      </w:r>
    </w:p>
    <w:p w:rsidR="00E61114" w:rsidRPr="003327A0" w:rsidRDefault="00E61114">
      <w:pPr>
        <w:pStyle w:val="ConsPlusNormal"/>
        <w:spacing w:before="220"/>
        <w:ind w:firstLine="540"/>
        <w:jc w:val="both"/>
        <w:rPr>
          <w:rFonts w:ascii="Times New Roman" w:hAnsi="Times New Roman" w:cs="Times New Roman"/>
          <w:sz w:val="28"/>
          <w:szCs w:val="28"/>
        </w:rPr>
      </w:pPr>
      <w:bookmarkStart w:id="8" w:name="P115"/>
      <w:bookmarkEnd w:id="8"/>
      <w:r w:rsidRPr="003327A0">
        <w:rPr>
          <w:rFonts w:ascii="Times New Roman" w:hAnsi="Times New Roman" w:cs="Times New Roman"/>
          <w:sz w:val="28"/>
          <w:szCs w:val="28"/>
        </w:rPr>
        <w:t xml:space="preserve">17. При выдвижении кандидатов, указанных в </w:t>
      </w:r>
      <w:hyperlink w:anchor="P84" w:history="1">
        <w:r w:rsidRPr="003327A0">
          <w:rPr>
            <w:rFonts w:ascii="Times New Roman" w:hAnsi="Times New Roman" w:cs="Times New Roman"/>
            <w:sz w:val="28"/>
            <w:szCs w:val="28"/>
          </w:rPr>
          <w:t>подпунктах 1</w:t>
        </w:r>
      </w:hyperlink>
      <w:r w:rsidRPr="003327A0">
        <w:rPr>
          <w:rFonts w:ascii="Times New Roman" w:hAnsi="Times New Roman" w:cs="Times New Roman"/>
          <w:sz w:val="28"/>
          <w:szCs w:val="28"/>
        </w:rPr>
        <w:t xml:space="preserve"> - </w:t>
      </w:r>
      <w:hyperlink w:anchor="P85" w:history="1">
        <w:r w:rsidRPr="003327A0">
          <w:rPr>
            <w:rFonts w:ascii="Times New Roman" w:hAnsi="Times New Roman" w:cs="Times New Roman"/>
            <w:sz w:val="28"/>
            <w:szCs w:val="28"/>
          </w:rPr>
          <w:t>2 пункта 11</w:t>
        </w:r>
      </w:hyperlink>
      <w:r w:rsidRPr="003327A0">
        <w:rPr>
          <w:rFonts w:ascii="Times New Roman" w:hAnsi="Times New Roman" w:cs="Times New Roman"/>
          <w:sz w:val="28"/>
          <w:szCs w:val="28"/>
        </w:rPr>
        <w:t xml:space="preserve"> настоящего Положения, кандидаты в члены общественного совета направляют также:</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решение о выдвижении кандидата, принятое общественным объединением и (или) иной негосударственной некоммерческой организацией, зарегистрированной и действующей на территории Новосибирской области, советом Общественной палаты Новосибирской области, общественно</w:t>
      </w:r>
      <w:proofErr w:type="gramStart"/>
      <w:r w:rsidRPr="003327A0">
        <w:rPr>
          <w:rFonts w:ascii="Times New Roman" w:hAnsi="Times New Roman" w:cs="Times New Roman"/>
          <w:sz w:val="28"/>
          <w:szCs w:val="28"/>
        </w:rPr>
        <w:t>й(</w:t>
      </w:r>
      <w:proofErr w:type="spellStart"/>
      <w:proofErr w:type="gramEnd"/>
      <w:r w:rsidRPr="003327A0">
        <w:rPr>
          <w:rFonts w:ascii="Times New Roman" w:hAnsi="Times New Roman" w:cs="Times New Roman"/>
          <w:sz w:val="28"/>
          <w:szCs w:val="28"/>
        </w:rPr>
        <w:t>ым</w:t>
      </w:r>
      <w:proofErr w:type="spellEnd"/>
      <w:r w:rsidRPr="003327A0">
        <w:rPr>
          <w:rFonts w:ascii="Times New Roman" w:hAnsi="Times New Roman" w:cs="Times New Roman"/>
          <w:sz w:val="28"/>
          <w:szCs w:val="28"/>
        </w:rPr>
        <w:t>) палатой (советом) муниципального образования Новосибирской области;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письмо руководителя исполнительного органа власти, содержащее предложение о выдвижении кандидата.</w:t>
      </w:r>
    </w:p>
    <w:p w:rsidR="00E61114" w:rsidRPr="003327A0" w:rsidRDefault="00E61114">
      <w:pPr>
        <w:pStyle w:val="ConsPlusNormal"/>
        <w:spacing w:before="220"/>
        <w:ind w:firstLine="540"/>
        <w:jc w:val="both"/>
        <w:rPr>
          <w:rFonts w:ascii="Times New Roman" w:hAnsi="Times New Roman" w:cs="Times New Roman"/>
          <w:sz w:val="28"/>
          <w:szCs w:val="28"/>
        </w:rPr>
      </w:pPr>
      <w:bookmarkStart w:id="9" w:name="P119"/>
      <w:bookmarkEnd w:id="9"/>
      <w:r w:rsidRPr="003327A0">
        <w:rPr>
          <w:rFonts w:ascii="Times New Roman" w:hAnsi="Times New Roman" w:cs="Times New Roman"/>
          <w:sz w:val="28"/>
          <w:szCs w:val="28"/>
        </w:rPr>
        <w:t xml:space="preserve">18. </w:t>
      </w:r>
      <w:proofErr w:type="gramStart"/>
      <w:r w:rsidRPr="003327A0">
        <w:rPr>
          <w:rFonts w:ascii="Times New Roman" w:hAnsi="Times New Roman" w:cs="Times New Roman"/>
          <w:sz w:val="28"/>
          <w:szCs w:val="28"/>
        </w:rPr>
        <w:t xml:space="preserve">Конкурсная комиссия по формированию общественного совета (далее - Конкурсная комиссия) не позднее 10 рабочих дней со дня окончания приема документов, указанных в </w:t>
      </w:r>
      <w:hyperlink w:anchor="P110" w:history="1">
        <w:r w:rsidRPr="003327A0">
          <w:rPr>
            <w:rFonts w:ascii="Times New Roman" w:hAnsi="Times New Roman" w:cs="Times New Roman"/>
            <w:sz w:val="28"/>
            <w:szCs w:val="28"/>
          </w:rPr>
          <w:t>пунктах 16</w:t>
        </w:r>
      </w:hyperlink>
      <w:r w:rsidRPr="003327A0">
        <w:rPr>
          <w:rFonts w:ascii="Times New Roman" w:hAnsi="Times New Roman" w:cs="Times New Roman"/>
          <w:sz w:val="28"/>
          <w:szCs w:val="28"/>
        </w:rPr>
        <w:t xml:space="preserve">, </w:t>
      </w:r>
      <w:hyperlink w:anchor="P115" w:history="1">
        <w:r w:rsidRPr="003327A0">
          <w:rPr>
            <w:rFonts w:ascii="Times New Roman" w:hAnsi="Times New Roman" w:cs="Times New Roman"/>
            <w:sz w:val="28"/>
            <w:szCs w:val="28"/>
          </w:rPr>
          <w:t>17</w:t>
        </w:r>
      </w:hyperlink>
      <w:r w:rsidRPr="003327A0">
        <w:rPr>
          <w:rFonts w:ascii="Times New Roman" w:hAnsi="Times New Roman" w:cs="Times New Roman"/>
          <w:sz w:val="28"/>
          <w:szCs w:val="28"/>
        </w:rPr>
        <w:t xml:space="preserve"> настоящего Положения, в ходе заседания принимает решение о списке кандидатов, предлагаемых для включения в состав общественного совета, и списке кандидатов, которым отказано во включении в состав общественного совета.</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Секретарь Конкурсной комиссии направляет в общественную палату Новосибирской области для согласования состава общественного совета </w:t>
      </w:r>
      <w:r w:rsidRPr="003327A0">
        <w:rPr>
          <w:rFonts w:ascii="Times New Roman" w:hAnsi="Times New Roman" w:cs="Times New Roman"/>
          <w:sz w:val="28"/>
          <w:szCs w:val="28"/>
        </w:rPr>
        <w:lastRenderedPageBreak/>
        <w:t>решение Конкурсной комиссии в течение 1 рабочего дня со дня принятия Конкурсной комиссией решения. В течение 1 рабочего дня после согласования состава общественного совета общественной палатой Новосибирской области секретарь Конкурсной комиссии организует работу по утверждению приказом министерства состава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19. В течение 5 рабочих дней со дня подписания приказа, указанного в </w:t>
      </w:r>
      <w:hyperlink w:anchor="P119" w:history="1">
        <w:r w:rsidRPr="003327A0">
          <w:rPr>
            <w:rFonts w:ascii="Times New Roman" w:hAnsi="Times New Roman" w:cs="Times New Roman"/>
            <w:sz w:val="28"/>
            <w:szCs w:val="28"/>
          </w:rPr>
          <w:t>пункте 18</w:t>
        </w:r>
      </w:hyperlink>
      <w:r w:rsidRPr="003327A0">
        <w:rPr>
          <w:rFonts w:ascii="Times New Roman" w:hAnsi="Times New Roman" w:cs="Times New Roman"/>
          <w:sz w:val="28"/>
          <w:szCs w:val="28"/>
        </w:rPr>
        <w:t xml:space="preserve"> настоящего Положения, министерство размещает информацию о составе общественного совета на официальном сайте министерства, а также направляет кандидатам уведомление о включении (об отказе во включении) в члены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20. Срок полномочий членов общественного совета - два года.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21. За три месяца до истечения срока полномочий действующего состава общественного совета министр инициирует процедуру формирования нового состава общественного совета в порядке, установленном </w:t>
      </w:r>
      <w:hyperlink w:anchor="P69" w:history="1">
        <w:r w:rsidRPr="003327A0">
          <w:rPr>
            <w:rFonts w:ascii="Times New Roman" w:hAnsi="Times New Roman" w:cs="Times New Roman"/>
            <w:sz w:val="28"/>
            <w:szCs w:val="28"/>
          </w:rPr>
          <w:t>разделом III</w:t>
        </w:r>
      </w:hyperlink>
      <w:r w:rsidRPr="003327A0">
        <w:rPr>
          <w:rFonts w:ascii="Times New Roman" w:hAnsi="Times New Roman" w:cs="Times New Roman"/>
          <w:sz w:val="28"/>
          <w:szCs w:val="28"/>
        </w:rPr>
        <w:t xml:space="preserve"> настоящего Положения.</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r w:rsidRPr="003327A0">
        <w:rPr>
          <w:rFonts w:ascii="Times New Roman" w:hAnsi="Times New Roman" w:cs="Times New Roman"/>
          <w:sz w:val="28"/>
          <w:szCs w:val="28"/>
        </w:rPr>
        <w:t>IV. Организация деятельности общественного совета</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22. Основной формой деятельности общественного совета является заседание.</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Первое заседание общественного совета проводится не позднее чем через 30 рабочих дней со дня утверждения персонального состава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23. Председатель, заместитель председателя и секретарь общественного совета избираются членами общественного совета из его состава на первом заседании общественного совета открытым голосованием простым большинством голосов от числа присутствующих членов.</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23.1. Кандидаты на должность председателя общественного совета представляют краткую программу своей работы.</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24. Заседания общественного совета проводятся по мере необходимости, но не реже одного раза в квартал.</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По решению председателя общественного совета либо 1/3 членов общественного совета может быть проведено внеочередное заседание.</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Заседание общественного совета считается правомочным, если в нем участвует более половины от общего числа его членов.</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Заседание общественного совета ведет председатель общественного совета или по его поручению заместитель председателя общественного совета. Порядок проведения заседаний общественного совета определяется </w:t>
      </w:r>
      <w:r w:rsidRPr="003327A0">
        <w:rPr>
          <w:rFonts w:ascii="Times New Roman" w:hAnsi="Times New Roman" w:cs="Times New Roman"/>
          <w:sz w:val="28"/>
          <w:szCs w:val="28"/>
        </w:rPr>
        <w:lastRenderedPageBreak/>
        <w:t>председателем общественного совета по согласованию с министром.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25. Решения общественного совета принимаются простым большинством голосов присутствующих на заседании членов общественного совета путем открытого голосования. При равенстве голосов голос председательствующего является решающим.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Решения общественного совета оформляются протоколом, который подписывается председателем общественного совета, а в его отсутствие - заместителем председателя.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Члены общественного совета, выразившие свое несогласие с решением общественного совета, вправе изложить особое мнение, которое приобщается к протоколу заседания общественного совета. Особое мнение оформляется в течение 1 рабочего дня со дня заседания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Копия протокола в течение 7 рабочих дней со дня заседания общественного совета направляется министру.</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По поручению председателя общественного совета допускается принятие решения общественного совета путем заочного голосования.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Решения общественного совета носят рекомендательный характер.</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26. Председатель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представляет общественный совет в органах государственной власти Новосибирской области, органах местного самоуправления, общественных объединениях и организациях;</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определяет приоритетные направления деятельности общественного совета, организует работу общественного совета и председательствует на его заседаниях;</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подписывает протоколы заседаний и другие документы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формирует при участии членов общественного совета и утверждает план работы, повестку заседания общественного совета и состав иных лиц, приглашаемых на заседание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5) взаимодействует с министром по вопросам реализации решений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6) принимает решение в случае необходимости о проведении внеочередного заседания общественного совета, а также о заочном голосовании при принятии решения общественным советом;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6.1) в целях обобщения практики работы направляет в Общественную </w:t>
      </w:r>
      <w:r w:rsidRPr="003327A0">
        <w:rPr>
          <w:rFonts w:ascii="Times New Roman" w:hAnsi="Times New Roman" w:cs="Times New Roman"/>
          <w:sz w:val="28"/>
          <w:szCs w:val="28"/>
        </w:rPr>
        <w:lastRenderedPageBreak/>
        <w:t>палату Новосибирской области и министерство ежегодный доклад;</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7) решает иные вопросы в установленной сфере деятельности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В </w:t>
      </w:r>
      <w:proofErr w:type="gramStart"/>
      <w:r w:rsidRPr="003327A0">
        <w:rPr>
          <w:rFonts w:ascii="Times New Roman" w:hAnsi="Times New Roman" w:cs="Times New Roman"/>
          <w:sz w:val="28"/>
          <w:szCs w:val="28"/>
        </w:rPr>
        <w:t>случае</w:t>
      </w:r>
      <w:proofErr w:type="gramEnd"/>
      <w:r w:rsidRPr="003327A0">
        <w:rPr>
          <w:rFonts w:ascii="Times New Roman" w:hAnsi="Times New Roman" w:cs="Times New Roman"/>
          <w:sz w:val="28"/>
          <w:szCs w:val="28"/>
        </w:rPr>
        <w:t xml:space="preserve"> отсутствия председателя общественного совета его обязанности исполняет заместитель председателя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27. Секретарь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готовит проект повестки дня заседания общественного совета и проект протокола заседания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организует текущую деятельность общественного совета и координирует деятельность его членов;</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информирует членов общественного совета о времени, месте и повестке дня заседания общественного совета, а также об утвержденных планах работы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обеспечивает во взаимодействии с министерством подготовку информационно-аналитических материалов к заседаниям общественного совета по вопросам, включенным в повестку дня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5) решает иные вопросы по поручению председателя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В </w:t>
      </w:r>
      <w:proofErr w:type="gramStart"/>
      <w:r w:rsidRPr="003327A0">
        <w:rPr>
          <w:rFonts w:ascii="Times New Roman" w:hAnsi="Times New Roman" w:cs="Times New Roman"/>
          <w:sz w:val="28"/>
          <w:szCs w:val="28"/>
        </w:rPr>
        <w:t>случае</w:t>
      </w:r>
      <w:proofErr w:type="gramEnd"/>
      <w:r w:rsidRPr="003327A0">
        <w:rPr>
          <w:rFonts w:ascii="Times New Roman" w:hAnsi="Times New Roman" w:cs="Times New Roman"/>
          <w:sz w:val="28"/>
          <w:szCs w:val="28"/>
        </w:rPr>
        <w:t xml:space="preserve"> отсутствия секретаря общественного совета его обязанности исполняет один из членов общественного совета по поручению председателя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28. Члены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участвуют в мероприятиях, проводимых общественным советом, а также в подготовке материалов по рассматриваемым вопросам;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вносят предложения по формированию повестки дня заседаний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высказывают свое мнение по существу обсуждаемых вопросов на заседании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обладают равными правами при обсуждении вопросов и голосовании на заседании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proofErr w:type="gramStart"/>
      <w:r w:rsidRPr="003327A0">
        <w:rPr>
          <w:rFonts w:ascii="Times New Roman" w:hAnsi="Times New Roman" w:cs="Times New Roman"/>
          <w:sz w:val="28"/>
          <w:szCs w:val="28"/>
        </w:rPr>
        <w:t>5) могут быть предложены для вхождения в составы конкурсной (аттестационной) комиссии;</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6) могут быть предложены для вхождения в состав комиссии по соблюдению требований к служебному поведению государственных </w:t>
      </w:r>
      <w:r w:rsidRPr="003327A0">
        <w:rPr>
          <w:rFonts w:ascii="Times New Roman" w:hAnsi="Times New Roman" w:cs="Times New Roman"/>
          <w:sz w:val="28"/>
          <w:szCs w:val="28"/>
        </w:rPr>
        <w:lastRenderedPageBreak/>
        <w:t>гражданских служащих и урегулированию конфликта интересов;</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7) вправе принимать участие в приеме граждан, осуществляемом должностным лицом министерства.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29. Члены общественного совета обязаны лично участвовать в заседаниях общественного совета и не вправе делегировать свои полномочия другим лицам.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Члены общественного совета обязаны соблюдать Кодекс этики члена общественного совета, который утверждается решением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30. Полномочия члена общественного совета прекращаются в случае:</w:t>
      </w:r>
    </w:p>
    <w:p w:rsidR="00E61114" w:rsidRPr="003327A0" w:rsidRDefault="00E61114">
      <w:pPr>
        <w:pStyle w:val="ConsPlusNormal"/>
        <w:spacing w:before="220"/>
        <w:ind w:firstLine="540"/>
        <w:jc w:val="both"/>
        <w:rPr>
          <w:rFonts w:ascii="Times New Roman" w:hAnsi="Times New Roman" w:cs="Times New Roman"/>
          <w:sz w:val="28"/>
          <w:szCs w:val="28"/>
        </w:rPr>
      </w:pPr>
      <w:bookmarkStart w:id="10" w:name="P175"/>
      <w:bookmarkEnd w:id="10"/>
      <w:r w:rsidRPr="003327A0">
        <w:rPr>
          <w:rFonts w:ascii="Times New Roman" w:hAnsi="Times New Roman" w:cs="Times New Roman"/>
          <w:sz w:val="28"/>
          <w:szCs w:val="28"/>
        </w:rPr>
        <w:t>1) смерти;</w:t>
      </w:r>
    </w:p>
    <w:p w:rsidR="00E61114" w:rsidRPr="003327A0" w:rsidRDefault="00E61114">
      <w:pPr>
        <w:pStyle w:val="ConsPlusNormal"/>
        <w:spacing w:before="220"/>
        <w:ind w:firstLine="540"/>
        <w:jc w:val="both"/>
        <w:rPr>
          <w:rFonts w:ascii="Times New Roman" w:hAnsi="Times New Roman" w:cs="Times New Roman"/>
          <w:sz w:val="28"/>
          <w:szCs w:val="28"/>
        </w:rPr>
      </w:pPr>
      <w:bookmarkStart w:id="11" w:name="P176"/>
      <w:bookmarkEnd w:id="11"/>
      <w:r w:rsidRPr="003327A0">
        <w:rPr>
          <w:rFonts w:ascii="Times New Roman" w:hAnsi="Times New Roman" w:cs="Times New Roman"/>
          <w:sz w:val="28"/>
          <w:szCs w:val="28"/>
        </w:rPr>
        <w:t>2) подачи письменного заявления о выходе из состава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bookmarkStart w:id="12" w:name="P177"/>
      <w:bookmarkEnd w:id="12"/>
      <w:r w:rsidRPr="003327A0">
        <w:rPr>
          <w:rFonts w:ascii="Times New Roman" w:hAnsi="Times New Roman" w:cs="Times New Roman"/>
          <w:sz w:val="28"/>
          <w:szCs w:val="28"/>
        </w:rPr>
        <w:t>3) прекращения гражданства Российской Федерации;</w:t>
      </w:r>
    </w:p>
    <w:p w:rsidR="00E61114" w:rsidRPr="003327A0" w:rsidRDefault="00E61114">
      <w:pPr>
        <w:pStyle w:val="ConsPlusNormal"/>
        <w:spacing w:before="220"/>
        <w:ind w:firstLine="540"/>
        <w:jc w:val="both"/>
        <w:rPr>
          <w:rFonts w:ascii="Times New Roman" w:hAnsi="Times New Roman" w:cs="Times New Roman"/>
          <w:sz w:val="28"/>
          <w:szCs w:val="28"/>
        </w:rPr>
      </w:pPr>
      <w:bookmarkStart w:id="13" w:name="P178"/>
      <w:bookmarkEnd w:id="13"/>
      <w:r w:rsidRPr="003327A0">
        <w:rPr>
          <w:rFonts w:ascii="Times New Roman" w:hAnsi="Times New Roman" w:cs="Times New Roman"/>
          <w:sz w:val="28"/>
          <w:szCs w:val="28"/>
        </w:rPr>
        <w:t xml:space="preserve">4) в случаях, предусмотренных </w:t>
      </w:r>
      <w:hyperlink w:anchor="P75" w:history="1">
        <w:r w:rsidRPr="003327A0">
          <w:rPr>
            <w:rFonts w:ascii="Times New Roman" w:hAnsi="Times New Roman" w:cs="Times New Roman"/>
            <w:sz w:val="28"/>
            <w:szCs w:val="28"/>
          </w:rPr>
          <w:t>пунктом 9</w:t>
        </w:r>
      </w:hyperlink>
      <w:r w:rsidRPr="003327A0">
        <w:rPr>
          <w:rFonts w:ascii="Times New Roman" w:hAnsi="Times New Roman" w:cs="Times New Roman"/>
          <w:sz w:val="28"/>
          <w:szCs w:val="28"/>
        </w:rPr>
        <w:t xml:space="preserve"> настоящего Положения;</w:t>
      </w:r>
    </w:p>
    <w:p w:rsidR="00E61114" w:rsidRPr="003327A0" w:rsidRDefault="00E61114">
      <w:pPr>
        <w:pStyle w:val="ConsPlusNormal"/>
        <w:spacing w:before="220"/>
        <w:ind w:firstLine="540"/>
        <w:jc w:val="both"/>
        <w:rPr>
          <w:rFonts w:ascii="Times New Roman" w:hAnsi="Times New Roman" w:cs="Times New Roman"/>
          <w:sz w:val="28"/>
          <w:szCs w:val="28"/>
        </w:rPr>
      </w:pPr>
      <w:bookmarkStart w:id="14" w:name="P179"/>
      <w:bookmarkEnd w:id="14"/>
      <w:r w:rsidRPr="003327A0">
        <w:rPr>
          <w:rFonts w:ascii="Times New Roman" w:hAnsi="Times New Roman" w:cs="Times New Roman"/>
          <w:sz w:val="28"/>
          <w:szCs w:val="28"/>
        </w:rPr>
        <w:t>5) признания судом недееспособным, безвестно отсутствующим или объявления умершим;</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6) в случаях, предусмотренных </w:t>
      </w:r>
      <w:hyperlink w:anchor="P222" w:history="1">
        <w:r w:rsidRPr="003327A0">
          <w:rPr>
            <w:rFonts w:ascii="Times New Roman" w:hAnsi="Times New Roman" w:cs="Times New Roman"/>
            <w:sz w:val="28"/>
            <w:szCs w:val="28"/>
          </w:rPr>
          <w:t>пунктом 42</w:t>
        </w:r>
      </w:hyperlink>
      <w:r w:rsidRPr="003327A0">
        <w:rPr>
          <w:rFonts w:ascii="Times New Roman" w:hAnsi="Times New Roman" w:cs="Times New Roman"/>
          <w:sz w:val="28"/>
          <w:szCs w:val="28"/>
        </w:rPr>
        <w:t xml:space="preserve"> настоящего Положения.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В </w:t>
      </w:r>
      <w:proofErr w:type="gramStart"/>
      <w:r w:rsidRPr="003327A0">
        <w:rPr>
          <w:rFonts w:ascii="Times New Roman" w:hAnsi="Times New Roman" w:cs="Times New Roman"/>
          <w:sz w:val="28"/>
          <w:szCs w:val="28"/>
        </w:rPr>
        <w:t>случае</w:t>
      </w:r>
      <w:proofErr w:type="gramEnd"/>
      <w:r w:rsidRPr="003327A0">
        <w:rPr>
          <w:rFonts w:ascii="Times New Roman" w:hAnsi="Times New Roman" w:cs="Times New Roman"/>
          <w:sz w:val="28"/>
          <w:szCs w:val="28"/>
        </w:rPr>
        <w:t xml:space="preserve">, предусмотренном </w:t>
      </w:r>
      <w:hyperlink w:anchor="P176" w:history="1">
        <w:r w:rsidRPr="003327A0">
          <w:rPr>
            <w:rFonts w:ascii="Times New Roman" w:hAnsi="Times New Roman" w:cs="Times New Roman"/>
            <w:sz w:val="28"/>
            <w:szCs w:val="28"/>
          </w:rPr>
          <w:t>подпунктом 2</w:t>
        </w:r>
      </w:hyperlink>
      <w:r w:rsidRPr="003327A0">
        <w:rPr>
          <w:rFonts w:ascii="Times New Roman" w:hAnsi="Times New Roman" w:cs="Times New Roman"/>
          <w:sz w:val="28"/>
          <w:szCs w:val="28"/>
        </w:rPr>
        <w:t xml:space="preserve"> настоящего пункта, член общественного совета направляет в адрес министра письменное заявление о выходе из состава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При установлении оснований, предусмотренных </w:t>
      </w:r>
      <w:hyperlink w:anchor="P175" w:history="1">
        <w:r w:rsidRPr="003327A0">
          <w:rPr>
            <w:rFonts w:ascii="Times New Roman" w:hAnsi="Times New Roman" w:cs="Times New Roman"/>
            <w:sz w:val="28"/>
            <w:szCs w:val="28"/>
          </w:rPr>
          <w:t>подпунктами 1</w:t>
        </w:r>
      </w:hyperlink>
      <w:r w:rsidRPr="003327A0">
        <w:rPr>
          <w:rFonts w:ascii="Times New Roman" w:hAnsi="Times New Roman" w:cs="Times New Roman"/>
          <w:sz w:val="28"/>
          <w:szCs w:val="28"/>
        </w:rPr>
        <w:t xml:space="preserve">, </w:t>
      </w:r>
      <w:hyperlink w:anchor="P177" w:history="1">
        <w:r w:rsidRPr="003327A0">
          <w:rPr>
            <w:rFonts w:ascii="Times New Roman" w:hAnsi="Times New Roman" w:cs="Times New Roman"/>
            <w:sz w:val="28"/>
            <w:szCs w:val="28"/>
          </w:rPr>
          <w:t>3</w:t>
        </w:r>
      </w:hyperlink>
      <w:r w:rsidRPr="003327A0">
        <w:rPr>
          <w:rFonts w:ascii="Times New Roman" w:hAnsi="Times New Roman" w:cs="Times New Roman"/>
          <w:sz w:val="28"/>
          <w:szCs w:val="28"/>
        </w:rPr>
        <w:t xml:space="preserve">, </w:t>
      </w:r>
      <w:hyperlink w:anchor="P178" w:history="1">
        <w:r w:rsidRPr="003327A0">
          <w:rPr>
            <w:rFonts w:ascii="Times New Roman" w:hAnsi="Times New Roman" w:cs="Times New Roman"/>
            <w:sz w:val="28"/>
            <w:szCs w:val="28"/>
          </w:rPr>
          <w:t>4</w:t>
        </w:r>
      </w:hyperlink>
      <w:r w:rsidRPr="003327A0">
        <w:rPr>
          <w:rFonts w:ascii="Times New Roman" w:hAnsi="Times New Roman" w:cs="Times New Roman"/>
          <w:sz w:val="28"/>
          <w:szCs w:val="28"/>
        </w:rPr>
        <w:t xml:space="preserve">, </w:t>
      </w:r>
      <w:hyperlink w:anchor="P179" w:history="1">
        <w:r w:rsidRPr="003327A0">
          <w:rPr>
            <w:rFonts w:ascii="Times New Roman" w:hAnsi="Times New Roman" w:cs="Times New Roman"/>
            <w:sz w:val="28"/>
            <w:szCs w:val="28"/>
          </w:rPr>
          <w:t>5</w:t>
        </w:r>
      </w:hyperlink>
      <w:r w:rsidRPr="003327A0">
        <w:rPr>
          <w:rFonts w:ascii="Times New Roman" w:hAnsi="Times New Roman" w:cs="Times New Roman"/>
          <w:sz w:val="28"/>
          <w:szCs w:val="28"/>
        </w:rPr>
        <w:t xml:space="preserve"> настоящего пункта, решение об исключении члена из состава общественного совета принимается общественным советом на ближайшем его заседании.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Утверждение новых членов общественного совета осуществляется в порядке, установленном </w:t>
      </w:r>
      <w:hyperlink w:anchor="P69" w:history="1">
        <w:r w:rsidRPr="003327A0">
          <w:rPr>
            <w:rFonts w:ascii="Times New Roman" w:hAnsi="Times New Roman" w:cs="Times New Roman"/>
            <w:sz w:val="28"/>
            <w:szCs w:val="28"/>
          </w:rPr>
          <w:t>разделом III</w:t>
        </w:r>
      </w:hyperlink>
      <w:r w:rsidRPr="003327A0">
        <w:rPr>
          <w:rFonts w:ascii="Times New Roman" w:hAnsi="Times New Roman" w:cs="Times New Roman"/>
          <w:sz w:val="28"/>
          <w:szCs w:val="28"/>
        </w:rPr>
        <w:t xml:space="preserve"> настоящего Положения.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31. По приглашению общественного совета в заседаниях общественного совета могут принимать участие представители органов государственной власти Новосибирской области, иных государственных органов, органов местного самоуправления, общественных объединений, а также представители научных и образовательных организаций.</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32. Общественный совет для выполнения возложенных на него задач в установленной сфере деятельности имеет право создавать по вопросам, отнесенным к компетенции общественного совета, рабочие группы.</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lastRenderedPageBreak/>
        <w:t>32.1. Методика оценки и критерии эффективности деятельности общественного совета разрабатывается Общественной палатой Новосибирской области. Пересмотр критериев эффективности допускается не чаще одного раза в год.</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Эффективность деятельности общественного совета ежегодно оценивается Общественной палатой Новосибирской области совместно с министерством. По итогам оценки эффективности деятельности может быть поставлен вопрос о прекращении полномочий членов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33. Организационно-техническое обеспечение деятельности общественного совета осуществляет министерство.</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r w:rsidRPr="003327A0">
        <w:rPr>
          <w:rFonts w:ascii="Times New Roman" w:hAnsi="Times New Roman" w:cs="Times New Roman"/>
          <w:sz w:val="28"/>
          <w:szCs w:val="28"/>
        </w:rPr>
        <w:t>V. Размещение информации о деятельности общественного совета</w:t>
      </w:r>
    </w:p>
    <w:p w:rsidR="00E61114" w:rsidRPr="003327A0" w:rsidRDefault="00E61114">
      <w:pPr>
        <w:pStyle w:val="ConsPlusTitle"/>
        <w:jc w:val="center"/>
        <w:rPr>
          <w:rFonts w:ascii="Times New Roman" w:hAnsi="Times New Roman" w:cs="Times New Roman"/>
          <w:sz w:val="28"/>
          <w:szCs w:val="28"/>
        </w:rPr>
      </w:pPr>
      <w:r w:rsidRPr="003327A0">
        <w:rPr>
          <w:rFonts w:ascii="Times New Roman" w:hAnsi="Times New Roman" w:cs="Times New Roman"/>
          <w:sz w:val="28"/>
          <w:szCs w:val="28"/>
        </w:rPr>
        <w:t>в информационно-телекоммуникационной сети Интернет</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34. На официальном сайте министерства создается раздел для размещения информации о деятельности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В указанном </w:t>
      </w:r>
      <w:proofErr w:type="gramStart"/>
      <w:r w:rsidRPr="003327A0">
        <w:rPr>
          <w:rFonts w:ascii="Times New Roman" w:hAnsi="Times New Roman" w:cs="Times New Roman"/>
          <w:sz w:val="28"/>
          <w:szCs w:val="28"/>
        </w:rPr>
        <w:t>разделе</w:t>
      </w:r>
      <w:proofErr w:type="gramEnd"/>
      <w:r w:rsidRPr="003327A0">
        <w:rPr>
          <w:rFonts w:ascii="Times New Roman" w:hAnsi="Times New Roman" w:cs="Times New Roman"/>
          <w:sz w:val="28"/>
          <w:szCs w:val="28"/>
        </w:rPr>
        <w:t xml:space="preserve"> подлежит обязательному размещению следующая информация: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1) Положение об общественном совете;</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2) состав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 повестка дня заседания общественного совета (не позднее 10 рабочих дней до дня проведения заседания);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 протоколы заседаний общественного совета (не позднее 10 рабочих дней со дня проведения заседания);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5) решения общественного совета по результатам осуществления общественного контроля;</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6) другая информация о сфере деятельности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35. Порядок размещения информации о деятельности общественного совета утверждается председателем общественного совета.</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r w:rsidRPr="003327A0">
        <w:rPr>
          <w:rFonts w:ascii="Times New Roman" w:hAnsi="Times New Roman" w:cs="Times New Roman"/>
          <w:sz w:val="28"/>
          <w:szCs w:val="28"/>
        </w:rPr>
        <w:t>VI. Формы и порядок осуществления общественного</w:t>
      </w:r>
    </w:p>
    <w:p w:rsidR="00E61114" w:rsidRPr="003327A0" w:rsidRDefault="00E61114">
      <w:pPr>
        <w:pStyle w:val="ConsPlusTitle"/>
        <w:jc w:val="center"/>
        <w:rPr>
          <w:rFonts w:ascii="Times New Roman" w:hAnsi="Times New Roman" w:cs="Times New Roman"/>
          <w:sz w:val="28"/>
          <w:szCs w:val="28"/>
        </w:rPr>
      </w:pPr>
      <w:r w:rsidRPr="003327A0">
        <w:rPr>
          <w:rFonts w:ascii="Times New Roman" w:hAnsi="Times New Roman" w:cs="Times New Roman"/>
          <w:sz w:val="28"/>
          <w:szCs w:val="28"/>
        </w:rPr>
        <w:t>контроля общественным советом</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36. Общественный совет вправе осуществлять общественный контроль одновременно в нескольких формах, указанных в Федеральном </w:t>
      </w:r>
      <w:hyperlink r:id="rId11" w:history="1">
        <w:r w:rsidRPr="003327A0">
          <w:rPr>
            <w:rFonts w:ascii="Times New Roman" w:hAnsi="Times New Roman" w:cs="Times New Roman"/>
            <w:sz w:val="28"/>
            <w:szCs w:val="28"/>
          </w:rPr>
          <w:t>законе</w:t>
        </w:r>
      </w:hyperlink>
      <w:r w:rsidRPr="003327A0">
        <w:rPr>
          <w:rFonts w:ascii="Times New Roman" w:hAnsi="Times New Roman" w:cs="Times New Roman"/>
          <w:sz w:val="28"/>
          <w:szCs w:val="28"/>
        </w:rPr>
        <w:t xml:space="preserve"> от 21.07.2014 </w:t>
      </w:r>
      <w:r w:rsidR="005E2941" w:rsidRPr="003327A0">
        <w:rPr>
          <w:rFonts w:ascii="Times New Roman" w:hAnsi="Times New Roman" w:cs="Times New Roman"/>
          <w:sz w:val="28"/>
          <w:szCs w:val="28"/>
        </w:rPr>
        <w:t>№</w:t>
      </w:r>
      <w:r w:rsidRPr="003327A0">
        <w:rPr>
          <w:rFonts w:ascii="Times New Roman" w:hAnsi="Times New Roman" w:cs="Times New Roman"/>
          <w:sz w:val="28"/>
          <w:szCs w:val="28"/>
        </w:rPr>
        <w:t xml:space="preserve"> 212-ФЗ "Об основах общественного контроля в Российской Федерации".</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lastRenderedPageBreak/>
        <w:t>37. Общественным советом устанавливается порядок проведения общественной экспертизы, общественного обсуждения и общественных (публичных) слушаний.</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Title"/>
        <w:jc w:val="center"/>
        <w:outlineLvl w:val="1"/>
        <w:rPr>
          <w:rFonts w:ascii="Times New Roman" w:hAnsi="Times New Roman" w:cs="Times New Roman"/>
          <w:sz w:val="28"/>
          <w:szCs w:val="28"/>
        </w:rPr>
      </w:pPr>
      <w:r w:rsidRPr="003327A0">
        <w:rPr>
          <w:rFonts w:ascii="Times New Roman" w:hAnsi="Times New Roman" w:cs="Times New Roman"/>
          <w:sz w:val="28"/>
          <w:szCs w:val="28"/>
        </w:rPr>
        <w:t>VII. Конфликт интересов</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38. </w:t>
      </w:r>
      <w:proofErr w:type="gramStart"/>
      <w:r w:rsidRPr="003327A0">
        <w:rPr>
          <w:rFonts w:ascii="Times New Roman" w:hAnsi="Times New Roman" w:cs="Times New Roman"/>
          <w:sz w:val="28"/>
          <w:szCs w:val="28"/>
        </w:rPr>
        <w:t xml:space="preserve">Конфликт интересов - ситуация, при которой личная заинтересованность члена общественного совета влияет или может повлиять на объективность и беспристрастность осуществления общественного контроля и при которой возникает или может возникнуть противоречие между личной заинтересованностью члена общественного совета и целями и задачами общественного контроля, установленными Федеральным </w:t>
      </w:r>
      <w:hyperlink r:id="rId12" w:history="1">
        <w:r w:rsidRPr="003327A0">
          <w:rPr>
            <w:rFonts w:ascii="Times New Roman" w:hAnsi="Times New Roman" w:cs="Times New Roman"/>
            <w:sz w:val="28"/>
            <w:szCs w:val="28"/>
          </w:rPr>
          <w:t>законом</w:t>
        </w:r>
      </w:hyperlink>
      <w:r w:rsidRPr="003327A0">
        <w:rPr>
          <w:rFonts w:ascii="Times New Roman" w:hAnsi="Times New Roman" w:cs="Times New Roman"/>
          <w:sz w:val="28"/>
          <w:szCs w:val="28"/>
        </w:rPr>
        <w:t xml:space="preserve"> от 21.07.2014 </w:t>
      </w:r>
      <w:r w:rsidR="005E2941" w:rsidRPr="003327A0">
        <w:rPr>
          <w:rFonts w:ascii="Times New Roman" w:hAnsi="Times New Roman" w:cs="Times New Roman"/>
          <w:sz w:val="28"/>
          <w:szCs w:val="28"/>
        </w:rPr>
        <w:t>№</w:t>
      </w:r>
      <w:r w:rsidRPr="003327A0">
        <w:rPr>
          <w:rFonts w:ascii="Times New Roman" w:hAnsi="Times New Roman" w:cs="Times New Roman"/>
          <w:sz w:val="28"/>
          <w:szCs w:val="28"/>
        </w:rPr>
        <w:t xml:space="preserve"> 212-ФЗ "Об основах общественного контроля в Российской Федерации".</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39. Под личной заинтересованностью члена общественного совета, которая влияет или может повлиять на объективность и беспристрастность осуществления общественного контроля, понимается возможность получения членом общественного совета доходов в виде денег, ценностей, иного имущества, в том числе имущественных прав, либо услуг для себя или для третьих лиц.</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40. Члены общественного совета обязаны ежегодно до 30 апреля информировать в письменной форме председателя общественного совета и министра об отсутствии у них конфликта интересов, а новые члены общественного совета - при их включении в состав общественного совета.</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 xml:space="preserve">41. </w:t>
      </w:r>
      <w:proofErr w:type="gramStart"/>
      <w:r w:rsidRPr="003327A0">
        <w:rPr>
          <w:rFonts w:ascii="Times New Roman" w:hAnsi="Times New Roman" w:cs="Times New Roman"/>
          <w:sz w:val="28"/>
          <w:szCs w:val="28"/>
        </w:rPr>
        <w:t>В случае возникновения у члена общественного совета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общественного совета, связанного с осуществлением им своих полномочий, член общественного совета обязан в кратчайшие сроки проинформировать об этом в письменной форме председателя общественного совета, а председатель общественного совета - Общественную палату Новосибирской области.</w:t>
      </w:r>
      <w:proofErr w:type="gramEnd"/>
    </w:p>
    <w:p w:rsidR="002F628C" w:rsidRPr="003327A0" w:rsidRDefault="00E61114" w:rsidP="002F628C">
      <w:pPr>
        <w:pStyle w:val="ConsPlusNormal"/>
        <w:spacing w:before="220"/>
        <w:ind w:firstLine="540"/>
        <w:jc w:val="both"/>
        <w:rPr>
          <w:rFonts w:ascii="Times New Roman" w:hAnsi="Times New Roman" w:cs="Times New Roman"/>
          <w:sz w:val="28"/>
          <w:szCs w:val="28"/>
        </w:rPr>
      </w:pPr>
      <w:bookmarkStart w:id="15" w:name="P222"/>
      <w:bookmarkEnd w:id="15"/>
      <w:r w:rsidRPr="003327A0">
        <w:rPr>
          <w:rFonts w:ascii="Times New Roman" w:hAnsi="Times New Roman" w:cs="Times New Roman"/>
          <w:sz w:val="28"/>
          <w:szCs w:val="28"/>
        </w:rPr>
        <w:t xml:space="preserve">42. </w:t>
      </w:r>
      <w:proofErr w:type="gramStart"/>
      <w:r w:rsidRPr="003327A0">
        <w:rPr>
          <w:rFonts w:ascii="Times New Roman" w:hAnsi="Times New Roman" w:cs="Times New Roman"/>
          <w:sz w:val="28"/>
          <w:szCs w:val="28"/>
        </w:rPr>
        <w:t>Председатель общественного совета или эксперт, осуществляющий координацию и взаимодействие общественного совета с Общественной палатой Новосибирской области, которым стало известно о возникновении у члена общественного совета личной заинтересованности, которая приводит или может привести к конфликту интересов, обязаны принять меры по предотвращению или урегулированию конфликта интересов вплоть до снятия полномочий с члена общественного совета, являющегося стороной конфликта интересов, в порядке, установленном Общественной</w:t>
      </w:r>
      <w:proofErr w:type="gramEnd"/>
      <w:r w:rsidRPr="003327A0">
        <w:rPr>
          <w:rFonts w:ascii="Times New Roman" w:hAnsi="Times New Roman" w:cs="Times New Roman"/>
          <w:sz w:val="28"/>
          <w:szCs w:val="28"/>
        </w:rPr>
        <w:t xml:space="preserve"> палатой Новосибирской области.</w:t>
      </w:r>
    </w:p>
    <w:p w:rsidR="00E61114" w:rsidRPr="003327A0" w:rsidRDefault="00E61114" w:rsidP="002F628C">
      <w:pPr>
        <w:pStyle w:val="ConsPlusNormal"/>
        <w:spacing w:before="220"/>
        <w:ind w:firstLine="540"/>
        <w:jc w:val="right"/>
        <w:rPr>
          <w:rFonts w:ascii="Times New Roman" w:hAnsi="Times New Roman" w:cs="Times New Roman"/>
          <w:sz w:val="28"/>
          <w:szCs w:val="28"/>
        </w:rPr>
      </w:pPr>
      <w:r w:rsidRPr="003327A0">
        <w:rPr>
          <w:rFonts w:ascii="Times New Roman" w:hAnsi="Times New Roman" w:cs="Times New Roman"/>
          <w:sz w:val="28"/>
          <w:szCs w:val="28"/>
        </w:rPr>
        <w:lastRenderedPageBreak/>
        <w:t xml:space="preserve">Приложение </w:t>
      </w:r>
      <w:r w:rsidR="002F628C" w:rsidRPr="003327A0">
        <w:rPr>
          <w:rFonts w:ascii="Times New Roman" w:hAnsi="Times New Roman" w:cs="Times New Roman"/>
          <w:sz w:val="28"/>
          <w:szCs w:val="28"/>
        </w:rPr>
        <w:t>№ </w:t>
      </w:r>
      <w:r w:rsidRPr="003327A0">
        <w:rPr>
          <w:rFonts w:ascii="Times New Roman" w:hAnsi="Times New Roman" w:cs="Times New Roman"/>
          <w:sz w:val="28"/>
          <w:szCs w:val="28"/>
        </w:rPr>
        <w:t>1</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к Положению</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об общественном совете</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при министерстве промышленности,</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торговли и развития предпринимательства</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Новосибирской области</w:t>
      </w:r>
    </w:p>
    <w:p w:rsidR="00E61114" w:rsidRPr="003327A0" w:rsidRDefault="00E61114">
      <w:pPr>
        <w:spacing w:after="1"/>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 xml:space="preserve">                              _____________________________________________</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w:t>
      </w:r>
      <w:proofErr w:type="gramStart"/>
      <w:r w:rsidRPr="003327A0">
        <w:rPr>
          <w:rFonts w:ascii="Times New Roman" w:hAnsi="Times New Roman" w:cs="Times New Roman"/>
          <w:sz w:val="24"/>
          <w:szCs w:val="24"/>
        </w:rPr>
        <w:t>(в Общественную палату Новосибирской области/</w:t>
      </w:r>
      <w:proofErr w:type="gramEnd"/>
    </w:p>
    <w:p w:rsidR="00E61114" w:rsidRPr="003327A0" w:rsidRDefault="002F628C">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E61114" w:rsidRPr="003327A0">
        <w:rPr>
          <w:rFonts w:ascii="Times New Roman" w:hAnsi="Times New Roman" w:cs="Times New Roman"/>
          <w:sz w:val="24"/>
          <w:szCs w:val="24"/>
        </w:rPr>
        <w:t>в министерство промышленности,</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торговли и развития предпринимательства</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2F628C" w:rsidRPr="003327A0">
        <w:rPr>
          <w:rFonts w:ascii="Times New Roman" w:hAnsi="Times New Roman" w:cs="Times New Roman"/>
          <w:sz w:val="24"/>
          <w:szCs w:val="24"/>
        </w:rPr>
        <w:t xml:space="preserve">                      </w:t>
      </w:r>
      <w:proofErr w:type="gramStart"/>
      <w:r w:rsidRPr="003327A0">
        <w:rPr>
          <w:rFonts w:ascii="Times New Roman" w:hAnsi="Times New Roman" w:cs="Times New Roman"/>
          <w:sz w:val="24"/>
          <w:szCs w:val="24"/>
        </w:rPr>
        <w:t>Новосибирской области)</w:t>
      </w:r>
      <w:proofErr w:type="gramEnd"/>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 xml:space="preserve">                              от __________________________________________</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(Ф.И.О.)</w:t>
      </w:r>
    </w:p>
    <w:p w:rsidR="00E61114" w:rsidRPr="003327A0" w:rsidRDefault="00E61114">
      <w:pPr>
        <w:pStyle w:val="ConsPlusNonformat"/>
        <w:jc w:val="both"/>
        <w:rPr>
          <w:rFonts w:ascii="Times New Roman" w:hAnsi="Times New Roman" w:cs="Times New Roman"/>
          <w:sz w:val="28"/>
          <w:szCs w:val="28"/>
        </w:rPr>
      </w:pPr>
    </w:p>
    <w:p w:rsidR="00E61114" w:rsidRPr="003327A0" w:rsidRDefault="00E905E5">
      <w:pPr>
        <w:pStyle w:val="ConsPlusNonformat"/>
        <w:jc w:val="both"/>
        <w:rPr>
          <w:rFonts w:ascii="Times New Roman" w:hAnsi="Times New Roman" w:cs="Times New Roman"/>
          <w:sz w:val="28"/>
          <w:szCs w:val="28"/>
        </w:rPr>
      </w:pPr>
      <w:bookmarkStart w:id="16" w:name="P247"/>
      <w:bookmarkEnd w:id="16"/>
      <w:r w:rsidRPr="003327A0">
        <w:rPr>
          <w:rFonts w:ascii="Times New Roman" w:hAnsi="Times New Roman" w:cs="Times New Roman"/>
          <w:sz w:val="28"/>
          <w:szCs w:val="28"/>
        </w:rPr>
        <w:t xml:space="preserve">                           </w:t>
      </w:r>
    </w:p>
    <w:p w:rsidR="00E61114" w:rsidRPr="003327A0" w:rsidRDefault="00E61114">
      <w:pPr>
        <w:pStyle w:val="ConsPlusNonformat"/>
        <w:jc w:val="both"/>
        <w:rPr>
          <w:rFonts w:ascii="Times New Roman" w:hAnsi="Times New Roman" w:cs="Times New Roman"/>
          <w:sz w:val="28"/>
          <w:szCs w:val="28"/>
        </w:rPr>
      </w:pPr>
    </w:p>
    <w:p w:rsidR="00E61114" w:rsidRPr="003327A0" w:rsidRDefault="00E61114" w:rsidP="00E905E5">
      <w:pPr>
        <w:pStyle w:val="ConsPlusNonformat"/>
        <w:jc w:val="center"/>
        <w:rPr>
          <w:rFonts w:ascii="Times New Roman" w:hAnsi="Times New Roman" w:cs="Times New Roman"/>
          <w:b/>
          <w:sz w:val="28"/>
          <w:szCs w:val="28"/>
        </w:rPr>
      </w:pPr>
      <w:r w:rsidRPr="003327A0">
        <w:rPr>
          <w:rFonts w:ascii="Times New Roman" w:hAnsi="Times New Roman" w:cs="Times New Roman"/>
          <w:b/>
          <w:sz w:val="28"/>
          <w:szCs w:val="28"/>
        </w:rPr>
        <w:t>ЗАЯВЛЕНИЕ</w:t>
      </w:r>
    </w:p>
    <w:p w:rsidR="00E61114" w:rsidRPr="003327A0" w:rsidRDefault="00E61114" w:rsidP="00E905E5">
      <w:pPr>
        <w:pStyle w:val="ConsPlusNonformat"/>
        <w:jc w:val="center"/>
        <w:rPr>
          <w:rFonts w:ascii="Times New Roman" w:hAnsi="Times New Roman" w:cs="Times New Roman"/>
          <w:sz w:val="28"/>
          <w:szCs w:val="28"/>
        </w:rPr>
      </w:pPr>
      <w:r w:rsidRPr="003327A0">
        <w:rPr>
          <w:rFonts w:ascii="Times New Roman" w:hAnsi="Times New Roman" w:cs="Times New Roman"/>
          <w:sz w:val="28"/>
          <w:szCs w:val="28"/>
        </w:rPr>
        <w:t>о включении в обще</w:t>
      </w:r>
      <w:r w:rsidR="00E905E5" w:rsidRPr="003327A0">
        <w:rPr>
          <w:rFonts w:ascii="Times New Roman" w:hAnsi="Times New Roman" w:cs="Times New Roman"/>
          <w:sz w:val="28"/>
          <w:szCs w:val="28"/>
        </w:rPr>
        <w:t xml:space="preserve">ственный совет при министерстве </w:t>
      </w:r>
      <w:r w:rsidRPr="003327A0">
        <w:rPr>
          <w:rFonts w:ascii="Times New Roman" w:hAnsi="Times New Roman" w:cs="Times New Roman"/>
          <w:sz w:val="28"/>
          <w:szCs w:val="28"/>
        </w:rPr>
        <w:t>промышленности,</w:t>
      </w:r>
    </w:p>
    <w:p w:rsidR="00E61114" w:rsidRPr="003327A0" w:rsidRDefault="00E61114" w:rsidP="00E905E5">
      <w:pPr>
        <w:pStyle w:val="ConsPlusNonformat"/>
        <w:jc w:val="center"/>
        <w:rPr>
          <w:rFonts w:ascii="Times New Roman" w:hAnsi="Times New Roman" w:cs="Times New Roman"/>
          <w:sz w:val="28"/>
          <w:szCs w:val="28"/>
        </w:rPr>
      </w:pPr>
      <w:r w:rsidRPr="003327A0">
        <w:rPr>
          <w:rFonts w:ascii="Times New Roman" w:hAnsi="Times New Roman" w:cs="Times New Roman"/>
          <w:sz w:val="28"/>
          <w:szCs w:val="28"/>
        </w:rPr>
        <w:t>торговли и развития предпринимательства Новосибирской области</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Я, _______________________________________</w:t>
      </w:r>
      <w:r w:rsidR="00E905E5" w:rsidRPr="003327A0">
        <w:rPr>
          <w:rFonts w:ascii="Times New Roman" w:hAnsi="Times New Roman" w:cs="Times New Roman"/>
          <w:sz w:val="28"/>
          <w:szCs w:val="28"/>
        </w:rPr>
        <w:t>________________________</w:t>
      </w:r>
      <w:r w:rsidRPr="003327A0">
        <w:rPr>
          <w:rFonts w:ascii="Times New Roman" w:hAnsi="Times New Roman" w:cs="Times New Roman"/>
          <w:sz w:val="28"/>
          <w:szCs w:val="28"/>
        </w:rPr>
        <w:t>,</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E905E5"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w:t>
      </w:r>
      <w:proofErr w:type="gramStart"/>
      <w:r w:rsidRPr="003327A0">
        <w:rPr>
          <w:rFonts w:ascii="Times New Roman" w:hAnsi="Times New Roman" w:cs="Times New Roman"/>
          <w:sz w:val="24"/>
          <w:szCs w:val="24"/>
        </w:rPr>
        <w:t>(фамилия, имя, отчество (последнее - при наличии)</w:t>
      </w:r>
      <w:proofErr w:type="gramEnd"/>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прошу   включить  меня  в  состав  общественного  совета  при  министерстве</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промышленности,       торговли      и      развития     предпринимательства</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Новосибирской области.</w:t>
      </w:r>
    </w:p>
    <w:p w:rsidR="00E61114" w:rsidRPr="003327A0" w:rsidRDefault="00E61114" w:rsidP="00890B14">
      <w:pPr>
        <w:pStyle w:val="ConsPlusNonformat"/>
        <w:ind w:firstLine="708"/>
        <w:jc w:val="both"/>
        <w:rPr>
          <w:rFonts w:ascii="Times New Roman" w:hAnsi="Times New Roman" w:cs="Times New Roman"/>
          <w:sz w:val="28"/>
          <w:szCs w:val="28"/>
        </w:rPr>
      </w:pPr>
      <w:r w:rsidRPr="003327A0">
        <w:rPr>
          <w:rFonts w:ascii="Times New Roman" w:hAnsi="Times New Roman" w:cs="Times New Roman"/>
          <w:sz w:val="28"/>
          <w:szCs w:val="28"/>
        </w:rPr>
        <w:t xml:space="preserve">В   </w:t>
      </w:r>
      <w:proofErr w:type="gramStart"/>
      <w:r w:rsidRPr="003327A0">
        <w:rPr>
          <w:rFonts w:ascii="Times New Roman" w:hAnsi="Times New Roman" w:cs="Times New Roman"/>
          <w:sz w:val="28"/>
          <w:szCs w:val="28"/>
        </w:rPr>
        <w:t>случае</w:t>
      </w:r>
      <w:proofErr w:type="gramEnd"/>
      <w:r w:rsidRPr="003327A0">
        <w:rPr>
          <w:rFonts w:ascii="Times New Roman" w:hAnsi="Times New Roman" w:cs="Times New Roman"/>
          <w:sz w:val="28"/>
          <w:szCs w:val="28"/>
        </w:rPr>
        <w:t xml:space="preserve">   согласования  моей  кандидатуры  подтверждаю  соответствие</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требованиям,  предъявляемым  к  члену общественного совета при министерстве</w:t>
      </w:r>
      <w:r w:rsidR="00E905E5" w:rsidRPr="003327A0">
        <w:rPr>
          <w:rFonts w:ascii="Times New Roman" w:hAnsi="Times New Roman" w:cs="Times New Roman"/>
          <w:sz w:val="28"/>
          <w:szCs w:val="28"/>
        </w:rPr>
        <w:t xml:space="preserve"> </w:t>
      </w:r>
      <w:r w:rsidRPr="003327A0">
        <w:rPr>
          <w:rFonts w:ascii="Times New Roman" w:hAnsi="Times New Roman" w:cs="Times New Roman"/>
          <w:sz w:val="28"/>
          <w:szCs w:val="28"/>
        </w:rPr>
        <w:t>промышленности,   торговли  и  развития  предпринимательства  Новосибирской</w:t>
      </w:r>
      <w:r w:rsidR="00E905E5" w:rsidRPr="003327A0">
        <w:rPr>
          <w:rFonts w:ascii="Times New Roman" w:hAnsi="Times New Roman" w:cs="Times New Roman"/>
          <w:sz w:val="28"/>
          <w:szCs w:val="28"/>
        </w:rPr>
        <w:t xml:space="preserve"> </w:t>
      </w:r>
      <w:r w:rsidRPr="003327A0">
        <w:rPr>
          <w:rFonts w:ascii="Times New Roman" w:hAnsi="Times New Roman" w:cs="Times New Roman"/>
          <w:sz w:val="28"/>
          <w:szCs w:val="28"/>
        </w:rPr>
        <w:t>области, и выражаю свое согласие войти в состав общественного совета.</w:t>
      </w:r>
    </w:p>
    <w:p w:rsidR="00E61114" w:rsidRPr="003327A0" w:rsidRDefault="00E61114" w:rsidP="00890B14">
      <w:pPr>
        <w:pStyle w:val="ConsPlusNonformat"/>
        <w:ind w:firstLine="708"/>
        <w:jc w:val="both"/>
        <w:rPr>
          <w:rFonts w:ascii="Times New Roman" w:hAnsi="Times New Roman" w:cs="Times New Roman"/>
          <w:sz w:val="28"/>
          <w:szCs w:val="28"/>
        </w:rPr>
      </w:pPr>
      <w:r w:rsidRPr="003327A0">
        <w:rPr>
          <w:rFonts w:ascii="Times New Roman" w:hAnsi="Times New Roman" w:cs="Times New Roman"/>
          <w:sz w:val="28"/>
          <w:szCs w:val="28"/>
        </w:rPr>
        <w:t>К заявлению прилагаю:</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анкету кандидата в общественный совет;</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согласие на обработку персональных данных;</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решение  о  выдвижении  кандидата в члены общественного совета/копию письма</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__________________________________________</w:t>
      </w:r>
      <w:r w:rsidR="00E905E5" w:rsidRPr="003327A0">
        <w:rPr>
          <w:rFonts w:ascii="Times New Roman" w:hAnsi="Times New Roman" w:cs="Times New Roman"/>
          <w:sz w:val="28"/>
          <w:szCs w:val="28"/>
        </w:rPr>
        <w:t>________________________</w:t>
      </w:r>
      <w:r w:rsidRPr="003327A0">
        <w:rPr>
          <w:rFonts w:ascii="Times New Roman" w:hAnsi="Times New Roman" w:cs="Times New Roman"/>
          <w:sz w:val="28"/>
          <w:szCs w:val="28"/>
        </w:rPr>
        <w:t>,</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E905E5" w:rsidRPr="003327A0">
        <w:rPr>
          <w:rFonts w:ascii="Times New Roman" w:hAnsi="Times New Roman" w:cs="Times New Roman"/>
          <w:sz w:val="24"/>
          <w:szCs w:val="24"/>
        </w:rPr>
        <w:t xml:space="preserve">            </w:t>
      </w:r>
      <w:r w:rsidRPr="003327A0">
        <w:rPr>
          <w:rFonts w:ascii="Times New Roman" w:hAnsi="Times New Roman" w:cs="Times New Roman"/>
          <w:sz w:val="24"/>
          <w:szCs w:val="24"/>
        </w:rPr>
        <w:t>(наименование должности руководителя организации)</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содержащего предложение о выдвижении кандидата в члены общественного совета</w:t>
      </w:r>
      <w:r w:rsidR="00E905E5" w:rsidRPr="003327A0">
        <w:rPr>
          <w:rFonts w:ascii="Times New Roman" w:hAnsi="Times New Roman" w:cs="Times New Roman"/>
          <w:sz w:val="28"/>
          <w:szCs w:val="28"/>
        </w:rPr>
        <w:t xml:space="preserve"> </w:t>
      </w:r>
      <w:r w:rsidRPr="003327A0">
        <w:rPr>
          <w:rFonts w:ascii="Times New Roman" w:hAnsi="Times New Roman" w:cs="Times New Roman"/>
          <w:sz w:val="28"/>
          <w:szCs w:val="28"/>
        </w:rPr>
        <w:t>(при наличии).</w:t>
      </w:r>
    </w:p>
    <w:p w:rsidR="00E61114" w:rsidRPr="003327A0" w:rsidRDefault="00E61114">
      <w:pPr>
        <w:pStyle w:val="ConsPlusNonformat"/>
        <w:jc w:val="both"/>
        <w:rPr>
          <w:rFonts w:ascii="Times New Roman" w:hAnsi="Times New Roman" w:cs="Times New Roman"/>
          <w:sz w:val="28"/>
          <w:szCs w:val="28"/>
        </w:rPr>
      </w:pP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"___" __________ 20___ г.          _____________/ _________________________</w:t>
      </w:r>
    </w:p>
    <w:p w:rsidR="00E61114" w:rsidRPr="003327A0" w:rsidRDefault="00E61114" w:rsidP="00E905E5">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E905E5"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(подпись)     </w:t>
      </w:r>
      <w:r w:rsidR="00E905E5"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(расшифровка подписи)</w:t>
      </w:r>
    </w:p>
    <w:p w:rsidR="002F628C" w:rsidRPr="003327A0" w:rsidRDefault="002F628C">
      <w:pPr>
        <w:pStyle w:val="ConsPlusNormal"/>
        <w:jc w:val="right"/>
        <w:outlineLvl w:val="1"/>
        <w:rPr>
          <w:rFonts w:ascii="Times New Roman" w:hAnsi="Times New Roman" w:cs="Times New Roman"/>
          <w:sz w:val="28"/>
          <w:szCs w:val="28"/>
        </w:rPr>
      </w:pPr>
    </w:p>
    <w:p w:rsidR="002F628C" w:rsidRPr="003327A0" w:rsidRDefault="002F628C">
      <w:pPr>
        <w:pStyle w:val="ConsPlusNormal"/>
        <w:jc w:val="right"/>
        <w:outlineLvl w:val="1"/>
        <w:rPr>
          <w:rFonts w:ascii="Times New Roman" w:hAnsi="Times New Roman" w:cs="Times New Roman"/>
          <w:sz w:val="28"/>
          <w:szCs w:val="28"/>
        </w:rPr>
      </w:pPr>
    </w:p>
    <w:p w:rsidR="002F628C" w:rsidRPr="003327A0" w:rsidRDefault="002F628C">
      <w:pPr>
        <w:pStyle w:val="ConsPlusNormal"/>
        <w:jc w:val="right"/>
        <w:outlineLvl w:val="1"/>
        <w:rPr>
          <w:rFonts w:ascii="Times New Roman" w:hAnsi="Times New Roman" w:cs="Times New Roman"/>
          <w:sz w:val="28"/>
          <w:szCs w:val="28"/>
        </w:rPr>
      </w:pPr>
    </w:p>
    <w:p w:rsidR="00E61114" w:rsidRPr="003327A0" w:rsidRDefault="00E61114">
      <w:pPr>
        <w:pStyle w:val="ConsPlusNormal"/>
        <w:jc w:val="right"/>
        <w:outlineLvl w:val="1"/>
        <w:rPr>
          <w:rFonts w:ascii="Times New Roman" w:hAnsi="Times New Roman" w:cs="Times New Roman"/>
          <w:sz w:val="28"/>
          <w:szCs w:val="28"/>
        </w:rPr>
      </w:pPr>
      <w:r w:rsidRPr="003327A0">
        <w:rPr>
          <w:rFonts w:ascii="Times New Roman" w:hAnsi="Times New Roman" w:cs="Times New Roman"/>
          <w:sz w:val="28"/>
          <w:szCs w:val="28"/>
        </w:rPr>
        <w:t xml:space="preserve">Приложение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2</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к Положению</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об общественном совете</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при министерстве промышленности,</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торговли и развития предпринимательства</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Новосибирской области</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rmal"/>
        <w:ind w:firstLine="540"/>
        <w:jc w:val="both"/>
        <w:rPr>
          <w:rFonts w:ascii="Times New Roman" w:hAnsi="Times New Roman" w:cs="Times New Roman"/>
          <w:sz w:val="28"/>
          <w:szCs w:val="28"/>
        </w:rPr>
      </w:pPr>
      <w:bookmarkStart w:id="17" w:name="P284"/>
      <w:bookmarkEnd w:id="17"/>
    </w:p>
    <w:p w:rsidR="00E61114" w:rsidRPr="003327A0" w:rsidRDefault="00E61114">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АНКЕТА</w:t>
      </w:r>
    </w:p>
    <w:p w:rsidR="00E61114" w:rsidRPr="003327A0" w:rsidRDefault="00E61114">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кандидата в общественный совет при министерстве</w:t>
      </w:r>
    </w:p>
    <w:p w:rsidR="00E61114" w:rsidRPr="003327A0" w:rsidRDefault="00E61114">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промышленности, торговли и развития предпринимательства</w:t>
      </w:r>
    </w:p>
    <w:p w:rsidR="00E61114" w:rsidRPr="003327A0" w:rsidRDefault="00E61114">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Новосибирской области</w:t>
      </w:r>
    </w:p>
    <w:p w:rsidR="00E61114" w:rsidRPr="003327A0" w:rsidRDefault="00E61114">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5839"/>
        <w:gridCol w:w="2551"/>
      </w:tblGrid>
      <w:tr w:rsidR="003327A0" w:rsidRPr="003327A0">
        <w:tc>
          <w:tcPr>
            <w:tcW w:w="680" w:type="dxa"/>
          </w:tcPr>
          <w:p w:rsidR="00E61114" w:rsidRPr="003327A0" w:rsidRDefault="005E2941">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w:t>
            </w:r>
            <w:r w:rsidR="00E61114" w:rsidRPr="003327A0">
              <w:rPr>
                <w:rFonts w:ascii="Times New Roman" w:hAnsi="Times New Roman" w:cs="Times New Roman"/>
                <w:sz w:val="28"/>
                <w:szCs w:val="28"/>
              </w:rPr>
              <w:t xml:space="preserve"> </w:t>
            </w:r>
            <w:proofErr w:type="gramStart"/>
            <w:r w:rsidR="00E61114" w:rsidRPr="003327A0">
              <w:rPr>
                <w:rFonts w:ascii="Times New Roman" w:hAnsi="Times New Roman" w:cs="Times New Roman"/>
                <w:sz w:val="28"/>
                <w:szCs w:val="28"/>
              </w:rPr>
              <w:t>п</w:t>
            </w:r>
            <w:proofErr w:type="gramEnd"/>
            <w:r w:rsidR="00E61114" w:rsidRPr="003327A0">
              <w:rPr>
                <w:rFonts w:ascii="Times New Roman" w:hAnsi="Times New Roman" w:cs="Times New Roman"/>
                <w:sz w:val="28"/>
                <w:szCs w:val="28"/>
              </w:rPr>
              <w:t>/п</w:t>
            </w:r>
          </w:p>
        </w:tc>
        <w:tc>
          <w:tcPr>
            <w:tcW w:w="5839" w:type="dxa"/>
          </w:tcPr>
          <w:p w:rsidR="00E61114" w:rsidRPr="003327A0" w:rsidRDefault="00E61114">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Сведения о кандидате</w:t>
            </w:r>
          </w:p>
        </w:tc>
        <w:tc>
          <w:tcPr>
            <w:tcW w:w="2551" w:type="dxa"/>
          </w:tcPr>
          <w:p w:rsidR="00E61114" w:rsidRPr="003327A0" w:rsidRDefault="00E61114">
            <w:pPr>
              <w:pStyle w:val="ConsPlusNormal"/>
              <w:jc w:val="center"/>
              <w:rPr>
                <w:rFonts w:ascii="Times New Roman" w:hAnsi="Times New Roman" w:cs="Times New Roman"/>
                <w:sz w:val="28"/>
                <w:szCs w:val="28"/>
              </w:rPr>
            </w:pPr>
            <w:r w:rsidRPr="003327A0">
              <w:rPr>
                <w:rFonts w:ascii="Times New Roman" w:hAnsi="Times New Roman" w:cs="Times New Roman"/>
                <w:sz w:val="28"/>
                <w:szCs w:val="28"/>
              </w:rPr>
              <w:t>Графа для заполнения</w:t>
            </w: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Фамилия, имя, отчество (последнее - при наличии)</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2</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Должность</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3</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Дата рождения</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4</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Место жительства</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5</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Контактный телефон</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6</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E-</w:t>
            </w:r>
            <w:proofErr w:type="spellStart"/>
            <w:r w:rsidRPr="003327A0">
              <w:rPr>
                <w:rFonts w:ascii="Times New Roman" w:hAnsi="Times New Roman" w:cs="Times New Roman"/>
                <w:sz w:val="28"/>
                <w:szCs w:val="28"/>
              </w:rPr>
              <w:t>mail</w:t>
            </w:r>
            <w:proofErr w:type="spellEnd"/>
            <w:r w:rsidRPr="003327A0">
              <w:rPr>
                <w:rFonts w:ascii="Times New Roman" w:hAnsi="Times New Roman" w:cs="Times New Roman"/>
                <w:sz w:val="28"/>
                <w:szCs w:val="28"/>
              </w:rPr>
              <w:t xml:space="preserve"> (при наличии)</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7</w:t>
            </w:r>
          </w:p>
        </w:tc>
        <w:tc>
          <w:tcPr>
            <w:tcW w:w="5839" w:type="dxa"/>
          </w:tcPr>
          <w:p w:rsidR="003327A0" w:rsidRPr="003327A0" w:rsidRDefault="00E61114" w:rsidP="003327A0">
            <w:pPr>
              <w:pStyle w:val="ConsPlusNormal"/>
              <w:rPr>
                <w:rFonts w:ascii="Times New Roman" w:hAnsi="Times New Roman" w:cs="Times New Roman"/>
                <w:sz w:val="28"/>
                <w:szCs w:val="28"/>
              </w:rPr>
            </w:pPr>
            <w:r w:rsidRPr="003327A0">
              <w:rPr>
                <w:rFonts w:ascii="Times New Roman" w:hAnsi="Times New Roman" w:cs="Times New Roman"/>
                <w:sz w:val="28"/>
                <w:szCs w:val="28"/>
              </w:rPr>
              <w:t>Уровень образования, наименование учебного заведения</w:t>
            </w:r>
            <w:r w:rsidR="003327A0" w:rsidRPr="003327A0">
              <w:rPr>
                <w:rFonts w:ascii="Times New Roman" w:hAnsi="Times New Roman" w:cs="Times New Roman"/>
                <w:sz w:val="28"/>
                <w:szCs w:val="28"/>
              </w:rPr>
              <w:t>, квалификация</w:t>
            </w:r>
          </w:p>
          <w:p w:rsidR="00E61114" w:rsidRPr="003327A0" w:rsidRDefault="003327A0" w:rsidP="003327A0">
            <w:pPr>
              <w:pStyle w:val="ConsPlusNormal"/>
              <w:rPr>
                <w:rFonts w:ascii="Times New Roman" w:hAnsi="Times New Roman" w:cs="Times New Roman"/>
                <w:sz w:val="28"/>
                <w:szCs w:val="28"/>
              </w:rPr>
            </w:pPr>
            <w:r w:rsidRPr="003327A0">
              <w:rPr>
                <w:rFonts w:ascii="Times New Roman" w:hAnsi="Times New Roman" w:cs="Times New Roman"/>
                <w:sz w:val="28"/>
                <w:szCs w:val="28"/>
              </w:rPr>
              <w:t>по диплому</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8</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Наличие ученого звания, ученой степени</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9</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 xml:space="preserve">Трудовая деятельность за </w:t>
            </w:r>
            <w:proofErr w:type="gramStart"/>
            <w:r w:rsidRPr="003327A0">
              <w:rPr>
                <w:rFonts w:ascii="Times New Roman" w:hAnsi="Times New Roman" w:cs="Times New Roman"/>
                <w:sz w:val="28"/>
                <w:szCs w:val="28"/>
              </w:rPr>
              <w:t>последние</w:t>
            </w:r>
            <w:proofErr w:type="gramEnd"/>
            <w:r w:rsidRPr="003327A0">
              <w:rPr>
                <w:rFonts w:ascii="Times New Roman" w:hAnsi="Times New Roman" w:cs="Times New Roman"/>
                <w:sz w:val="28"/>
                <w:szCs w:val="28"/>
              </w:rPr>
              <w:t xml:space="preserve"> 5 лет</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10</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Общественная деятельность</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11</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Наличие (отсутствие) неснятой или непогашенной судимости</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12</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Дополнительные требования:</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12.1</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 xml:space="preserve">Наличие высшего профессионального образования по специальности "Экономика", "Торговля", "Юриспруденция", </w:t>
            </w:r>
            <w:r w:rsidRPr="003327A0">
              <w:rPr>
                <w:rFonts w:ascii="Times New Roman" w:hAnsi="Times New Roman" w:cs="Times New Roman"/>
                <w:sz w:val="28"/>
                <w:szCs w:val="28"/>
              </w:rPr>
              <w:lastRenderedPageBreak/>
              <w:t>"Государственное и муниципальное управление"</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A50EED" w:rsidRPr="003327A0" w:rsidRDefault="00A50EED">
            <w:pPr>
              <w:pStyle w:val="ConsPlusNormal"/>
              <w:rPr>
                <w:rFonts w:ascii="Times New Roman" w:hAnsi="Times New Roman" w:cs="Times New Roman"/>
                <w:sz w:val="28"/>
                <w:szCs w:val="28"/>
              </w:rPr>
            </w:pPr>
            <w:r w:rsidRPr="003327A0">
              <w:rPr>
                <w:rFonts w:ascii="Times New Roman" w:hAnsi="Times New Roman" w:cs="Times New Roman"/>
                <w:sz w:val="28"/>
                <w:szCs w:val="28"/>
              </w:rPr>
              <w:lastRenderedPageBreak/>
              <w:t>12.2</w:t>
            </w:r>
          </w:p>
        </w:tc>
        <w:tc>
          <w:tcPr>
            <w:tcW w:w="5839" w:type="dxa"/>
          </w:tcPr>
          <w:p w:rsidR="00A50EED" w:rsidRPr="003327A0" w:rsidRDefault="00A50EED" w:rsidP="00A50EED">
            <w:pPr>
              <w:pStyle w:val="ConsPlusNormal"/>
              <w:rPr>
                <w:rFonts w:ascii="Times New Roman" w:hAnsi="Times New Roman" w:cs="Times New Roman"/>
                <w:sz w:val="28"/>
                <w:szCs w:val="28"/>
              </w:rPr>
            </w:pPr>
            <w:r w:rsidRPr="003327A0">
              <w:rPr>
                <w:rFonts w:ascii="Times New Roman" w:hAnsi="Times New Roman" w:cs="Times New Roman"/>
                <w:sz w:val="28"/>
                <w:szCs w:val="28"/>
              </w:rPr>
              <w:t>Знание:</w:t>
            </w:r>
          </w:p>
          <w:p w:rsidR="00A50EED" w:rsidRPr="003327A0" w:rsidRDefault="00A50EED" w:rsidP="00A50EED">
            <w:pPr>
              <w:pStyle w:val="ConsPlusNormal"/>
              <w:rPr>
                <w:rFonts w:ascii="Times New Roman" w:hAnsi="Times New Roman" w:cs="Times New Roman"/>
                <w:sz w:val="28"/>
                <w:szCs w:val="28"/>
              </w:rPr>
            </w:pPr>
            <w:proofErr w:type="gramStart"/>
            <w:r w:rsidRPr="003327A0">
              <w:rPr>
                <w:rFonts w:ascii="Times New Roman" w:hAnsi="Times New Roman" w:cs="Times New Roman"/>
                <w:sz w:val="28"/>
                <w:szCs w:val="28"/>
              </w:rPr>
              <w:t>а) Конституции Российской Федерации, федеральных законов и иных нормативных правовых актов Российской Федерации, Устава Новосибирской области, законов Новосибирской области и иных нормативных правовых актов Новосибирской области, соответствующих направлениям деятельности министерства промышленности, торговли и развития предпринимательства Новосибирской области;</w:t>
            </w:r>
            <w:proofErr w:type="gramEnd"/>
          </w:p>
          <w:p w:rsidR="00A50EED" w:rsidRPr="003327A0" w:rsidRDefault="00A50EED" w:rsidP="00A50EED">
            <w:pPr>
              <w:pStyle w:val="ConsPlusNormal"/>
              <w:rPr>
                <w:rFonts w:ascii="Times New Roman" w:hAnsi="Times New Roman" w:cs="Times New Roman"/>
                <w:sz w:val="28"/>
                <w:szCs w:val="28"/>
              </w:rPr>
            </w:pPr>
            <w:r w:rsidRPr="003327A0">
              <w:rPr>
                <w:rFonts w:ascii="Times New Roman" w:hAnsi="Times New Roman" w:cs="Times New Roman"/>
                <w:sz w:val="28"/>
                <w:szCs w:val="28"/>
              </w:rPr>
              <w:t>б) основ законодательства о государственной гражданской службе Российской Федерации и Новосибирской области;</w:t>
            </w:r>
          </w:p>
          <w:p w:rsidR="00A50EED" w:rsidRPr="003327A0" w:rsidRDefault="00A50EED" w:rsidP="00A50EED">
            <w:pPr>
              <w:pStyle w:val="ConsPlusNormal"/>
              <w:rPr>
                <w:rFonts w:ascii="Times New Roman" w:hAnsi="Times New Roman" w:cs="Times New Roman"/>
                <w:sz w:val="28"/>
                <w:szCs w:val="28"/>
              </w:rPr>
            </w:pPr>
            <w:r w:rsidRPr="003327A0">
              <w:rPr>
                <w:rFonts w:ascii="Times New Roman" w:hAnsi="Times New Roman" w:cs="Times New Roman"/>
                <w:sz w:val="28"/>
                <w:szCs w:val="28"/>
              </w:rPr>
              <w:t>в) нормативных правовых актов Российской Федерации и Новосибирской области по вопросам противодействия коррупции;</w:t>
            </w:r>
          </w:p>
          <w:p w:rsidR="00A50EED" w:rsidRPr="003327A0" w:rsidRDefault="00A50EED" w:rsidP="00A50EED">
            <w:pPr>
              <w:pStyle w:val="ConsPlusNormal"/>
              <w:rPr>
                <w:rFonts w:ascii="Times New Roman" w:hAnsi="Times New Roman" w:cs="Times New Roman"/>
                <w:sz w:val="28"/>
                <w:szCs w:val="28"/>
              </w:rPr>
            </w:pPr>
            <w:r w:rsidRPr="003327A0">
              <w:rPr>
                <w:rFonts w:ascii="Times New Roman" w:hAnsi="Times New Roman" w:cs="Times New Roman"/>
                <w:sz w:val="28"/>
                <w:szCs w:val="28"/>
              </w:rPr>
              <w:t>г) основ государственного управления</w:t>
            </w:r>
          </w:p>
        </w:tc>
        <w:tc>
          <w:tcPr>
            <w:tcW w:w="2551" w:type="dxa"/>
          </w:tcPr>
          <w:p w:rsidR="00A50EED" w:rsidRPr="003327A0" w:rsidRDefault="00A50EED">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12.3</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Стаж работы по направлениям сферы деятельности министерства промышленности, торговли и развития предпринимательства Новосибирской области не менее 5 лет</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12.4</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Опыт участия в координационных, совещательных, экспертных органах при органах государственной власти, органах местного самоуправления Новосибирской области, иных организациях</w:t>
            </w:r>
          </w:p>
        </w:tc>
        <w:tc>
          <w:tcPr>
            <w:tcW w:w="2551" w:type="dxa"/>
          </w:tcPr>
          <w:p w:rsidR="00E61114" w:rsidRPr="003327A0" w:rsidRDefault="00E61114">
            <w:pPr>
              <w:pStyle w:val="ConsPlusNormal"/>
              <w:rPr>
                <w:rFonts w:ascii="Times New Roman" w:hAnsi="Times New Roman" w:cs="Times New Roman"/>
                <w:sz w:val="28"/>
                <w:szCs w:val="28"/>
              </w:rPr>
            </w:pPr>
          </w:p>
        </w:tc>
      </w:tr>
      <w:tr w:rsidR="003327A0"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12.5</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Наличие публикаций, выступлений в средствах массовой информации по вопросам, относящимся к сфере деятельности министерства промышленности, торговли и развития предпринимательства Новосибирской области Новосибирской области</w:t>
            </w:r>
          </w:p>
        </w:tc>
        <w:tc>
          <w:tcPr>
            <w:tcW w:w="2551" w:type="dxa"/>
          </w:tcPr>
          <w:p w:rsidR="00E61114" w:rsidRPr="003327A0" w:rsidRDefault="00E61114">
            <w:pPr>
              <w:pStyle w:val="ConsPlusNormal"/>
              <w:rPr>
                <w:rFonts w:ascii="Times New Roman" w:hAnsi="Times New Roman" w:cs="Times New Roman"/>
                <w:sz w:val="28"/>
                <w:szCs w:val="28"/>
              </w:rPr>
            </w:pPr>
          </w:p>
        </w:tc>
      </w:tr>
      <w:tr w:rsidR="00E61114" w:rsidRPr="003327A0">
        <w:tc>
          <w:tcPr>
            <w:tcW w:w="680"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12.6</w:t>
            </w:r>
          </w:p>
        </w:tc>
        <w:tc>
          <w:tcPr>
            <w:tcW w:w="5839" w:type="dxa"/>
          </w:tcPr>
          <w:p w:rsidR="00E61114" w:rsidRPr="003327A0" w:rsidRDefault="00E61114">
            <w:pPr>
              <w:pStyle w:val="ConsPlusNormal"/>
              <w:rPr>
                <w:rFonts w:ascii="Times New Roman" w:hAnsi="Times New Roman" w:cs="Times New Roman"/>
                <w:sz w:val="28"/>
                <w:szCs w:val="28"/>
              </w:rPr>
            </w:pPr>
            <w:r w:rsidRPr="003327A0">
              <w:rPr>
                <w:rFonts w:ascii="Times New Roman" w:hAnsi="Times New Roman" w:cs="Times New Roman"/>
                <w:sz w:val="28"/>
                <w:szCs w:val="28"/>
              </w:rPr>
              <w:t>Наличие государственных и (или) ведомственных наград, наград органов государственной власти субъектов Российской Федерации, органов местного самоуправления, иных организаций</w:t>
            </w:r>
          </w:p>
        </w:tc>
        <w:tc>
          <w:tcPr>
            <w:tcW w:w="2551" w:type="dxa"/>
          </w:tcPr>
          <w:p w:rsidR="00E61114" w:rsidRPr="003327A0" w:rsidRDefault="00E61114">
            <w:pPr>
              <w:pStyle w:val="ConsPlusNormal"/>
              <w:rPr>
                <w:rFonts w:ascii="Times New Roman" w:hAnsi="Times New Roman" w:cs="Times New Roman"/>
                <w:sz w:val="28"/>
                <w:szCs w:val="28"/>
              </w:rPr>
            </w:pPr>
          </w:p>
        </w:tc>
      </w:tr>
    </w:tbl>
    <w:p w:rsidR="00E61114" w:rsidRPr="003327A0" w:rsidRDefault="00E61114">
      <w:pPr>
        <w:pStyle w:val="ConsPlusNormal"/>
        <w:ind w:firstLine="540"/>
        <w:jc w:val="both"/>
        <w:rPr>
          <w:rFonts w:ascii="Times New Roman" w:hAnsi="Times New Roman" w:cs="Times New Roman"/>
          <w:sz w:val="28"/>
          <w:szCs w:val="28"/>
        </w:rPr>
      </w:pPr>
    </w:p>
    <w:p w:rsidR="00E905E5" w:rsidRPr="003327A0" w:rsidRDefault="00E905E5" w:rsidP="00861DC0">
      <w:pPr>
        <w:pStyle w:val="ConsPlusNormal"/>
        <w:jc w:val="both"/>
        <w:rPr>
          <w:rFonts w:ascii="Times New Roman" w:hAnsi="Times New Roman" w:cs="Times New Roman"/>
          <w:sz w:val="28"/>
          <w:szCs w:val="28"/>
        </w:rPr>
      </w:pPr>
    </w:p>
    <w:p w:rsidR="00861DC0" w:rsidRPr="003327A0" w:rsidRDefault="00861DC0" w:rsidP="00861DC0">
      <w:pPr>
        <w:pStyle w:val="ConsPlusNormal"/>
        <w:jc w:val="both"/>
        <w:rPr>
          <w:rFonts w:ascii="Times New Roman" w:hAnsi="Times New Roman" w:cs="Times New Roman"/>
          <w:sz w:val="28"/>
          <w:szCs w:val="28"/>
        </w:rPr>
      </w:pPr>
    </w:p>
    <w:p w:rsidR="00E61114" w:rsidRPr="003327A0" w:rsidRDefault="00E61114">
      <w:pPr>
        <w:pStyle w:val="ConsPlusNormal"/>
        <w:jc w:val="right"/>
        <w:outlineLvl w:val="1"/>
        <w:rPr>
          <w:rFonts w:ascii="Times New Roman" w:hAnsi="Times New Roman" w:cs="Times New Roman"/>
          <w:sz w:val="28"/>
          <w:szCs w:val="28"/>
        </w:rPr>
      </w:pPr>
      <w:r w:rsidRPr="003327A0">
        <w:rPr>
          <w:rFonts w:ascii="Times New Roman" w:hAnsi="Times New Roman" w:cs="Times New Roman"/>
          <w:sz w:val="28"/>
          <w:szCs w:val="28"/>
        </w:rPr>
        <w:t xml:space="preserve">Приложение </w:t>
      </w:r>
      <w:r w:rsidR="002F628C" w:rsidRPr="003327A0">
        <w:rPr>
          <w:rFonts w:ascii="Times New Roman" w:hAnsi="Times New Roman" w:cs="Times New Roman"/>
          <w:sz w:val="28"/>
          <w:szCs w:val="28"/>
        </w:rPr>
        <w:t>№</w:t>
      </w:r>
      <w:r w:rsidRPr="003327A0">
        <w:rPr>
          <w:rFonts w:ascii="Times New Roman" w:hAnsi="Times New Roman" w:cs="Times New Roman"/>
          <w:sz w:val="28"/>
          <w:szCs w:val="28"/>
        </w:rPr>
        <w:t xml:space="preserve"> 3</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к Положению</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об общественном совете</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при министерстве промышленности,</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торговли и развития предпринимательства</w:t>
      </w:r>
    </w:p>
    <w:p w:rsidR="00E61114" w:rsidRPr="003327A0" w:rsidRDefault="00E61114">
      <w:pPr>
        <w:pStyle w:val="ConsPlusNormal"/>
        <w:jc w:val="right"/>
        <w:rPr>
          <w:rFonts w:ascii="Times New Roman" w:hAnsi="Times New Roman" w:cs="Times New Roman"/>
          <w:sz w:val="28"/>
          <w:szCs w:val="28"/>
        </w:rPr>
      </w:pPr>
      <w:r w:rsidRPr="003327A0">
        <w:rPr>
          <w:rFonts w:ascii="Times New Roman" w:hAnsi="Times New Roman" w:cs="Times New Roman"/>
          <w:sz w:val="28"/>
          <w:szCs w:val="28"/>
        </w:rPr>
        <w:t>Новосибирской области</w:t>
      </w:r>
    </w:p>
    <w:p w:rsidR="00E61114" w:rsidRPr="003327A0" w:rsidRDefault="00E61114">
      <w:pPr>
        <w:spacing w:after="1"/>
        <w:rPr>
          <w:rFonts w:ascii="Times New Roman" w:hAnsi="Times New Roman" w:cs="Times New Roman"/>
          <w:sz w:val="28"/>
          <w:szCs w:val="28"/>
        </w:rPr>
      </w:pPr>
    </w:p>
    <w:p w:rsidR="00E905E5" w:rsidRPr="003327A0" w:rsidRDefault="00E905E5">
      <w:pPr>
        <w:spacing w:after="1"/>
        <w:rPr>
          <w:rFonts w:ascii="Times New Roman" w:hAnsi="Times New Roman" w:cs="Times New Roman"/>
          <w:sz w:val="28"/>
          <w:szCs w:val="28"/>
        </w:rPr>
      </w:pPr>
    </w:p>
    <w:p w:rsidR="00E61114" w:rsidRPr="003327A0" w:rsidRDefault="00E61114" w:rsidP="00E905E5">
      <w:pPr>
        <w:pStyle w:val="ConsPlusNonformat"/>
        <w:jc w:val="center"/>
        <w:rPr>
          <w:rFonts w:ascii="Times New Roman" w:hAnsi="Times New Roman" w:cs="Times New Roman"/>
          <w:sz w:val="28"/>
          <w:szCs w:val="28"/>
        </w:rPr>
      </w:pPr>
      <w:bookmarkStart w:id="18" w:name="P369"/>
      <w:bookmarkEnd w:id="18"/>
      <w:r w:rsidRPr="003327A0">
        <w:rPr>
          <w:rFonts w:ascii="Times New Roman" w:hAnsi="Times New Roman" w:cs="Times New Roman"/>
          <w:sz w:val="28"/>
          <w:szCs w:val="28"/>
        </w:rPr>
        <w:t>СОГЛАСИЕ</w:t>
      </w:r>
    </w:p>
    <w:p w:rsidR="00E61114" w:rsidRPr="003327A0" w:rsidRDefault="00E61114" w:rsidP="00E905E5">
      <w:pPr>
        <w:pStyle w:val="ConsPlusNonformat"/>
        <w:jc w:val="center"/>
        <w:rPr>
          <w:rFonts w:ascii="Times New Roman" w:hAnsi="Times New Roman" w:cs="Times New Roman"/>
          <w:sz w:val="28"/>
          <w:szCs w:val="28"/>
        </w:rPr>
      </w:pPr>
      <w:r w:rsidRPr="003327A0">
        <w:rPr>
          <w:rFonts w:ascii="Times New Roman" w:hAnsi="Times New Roman" w:cs="Times New Roman"/>
          <w:sz w:val="28"/>
          <w:szCs w:val="28"/>
        </w:rPr>
        <w:t>на обработку персональных данных</w:t>
      </w:r>
    </w:p>
    <w:p w:rsidR="00E61114" w:rsidRPr="003327A0" w:rsidRDefault="00E61114">
      <w:pPr>
        <w:pStyle w:val="ConsPlusNonformat"/>
        <w:jc w:val="both"/>
        <w:rPr>
          <w:rFonts w:ascii="Times New Roman" w:hAnsi="Times New Roman" w:cs="Times New Roman"/>
          <w:sz w:val="28"/>
          <w:szCs w:val="28"/>
        </w:rPr>
      </w:pP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Я, _______________________________________</w:t>
      </w:r>
      <w:r w:rsidR="005E0817" w:rsidRPr="003327A0">
        <w:rPr>
          <w:rFonts w:ascii="Times New Roman" w:hAnsi="Times New Roman" w:cs="Times New Roman"/>
          <w:sz w:val="28"/>
          <w:szCs w:val="28"/>
        </w:rPr>
        <w:t>________________________</w:t>
      </w:r>
      <w:r w:rsidRPr="003327A0">
        <w:rPr>
          <w:rFonts w:ascii="Times New Roman" w:hAnsi="Times New Roman" w:cs="Times New Roman"/>
          <w:sz w:val="28"/>
          <w:szCs w:val="28"/>
        </w:rPr>
        <w:t>,</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E905E5"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w:t>
      </w:r>
      <w:r w:rsidR="005E0817"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(фамилия, имя, отчество (последнее - при наличии), дата рождения лица)</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__________________________________________</w:t>
      </w:r>
      <w:r w:rsidR="00E905E5" w:rsidRPr="003327A0">
        <w:rPr>
          <w:rFonts w:ascii="Times New Roman" w:hAnsi="Times New Roman" w:cs="Times New Roman"/>
          <w:sz w:val="28"/>
          <w:szCs w:val="28"/>
        </w:rPr>
        <w:t>________________________</w:t>
      </w:r>
      <w:r w:rsidRPr="003327A0">
        <w:rPr>
          <w:rFonts w:ascii="Times New Roman" w:hAnsi="Times New Roman" w:cs="Times New Roman"/>
          <w:sz w:val="28"/>
          <w:szCs w:val="28"/>
        </w:rPr>
        <w:t>,</w:t>
      </w:r>
    </w:p>
    <w:p w:rsidR="00E61114" w:rsidRPr="003327A0" w:rsidRDefault="00E905E5">
      <w:pPr>
        <w:pStyle w:val="ConsPlusNonformat"/>
        <w:jc w:val="both"/>
        <w:rPr>
          <w:rFonts w:ascii="Times New Roman" w:hAnsi="Times New Roman" w:cs="Times New Roman"/>
          <w:sz w:val="24"/>
          <w:szCs w:val="24"/>
        </w:rPr>
      </w:pPr>
      <w:r w:rsidRPr="003327A0">
        <w:rPr>
          <w:rFonts w:ascii="Times New Roman" w:hAnsi="Times New Roman" w:cs="Times New Roman"/>
          <w:sz w:val="28"/>
          <w:szCs w:val="28"/>
        </w:rPr>
        <w:t xml:space="preserve">   </w:t>
      </w:r>
      <w:r w:rsidR="00E61114" w:rsidRPr="003327A0">
        <w:rPr>
          <w:rFonts w:ascii="Times New Roman" w:hAnsi="Times New Roman" w:cs="Times New Roman"/>
          <w:sz w:val="24"/>
          <w:szCs w:val="24"/>
        </w:rPr>
        <w:t>(наименование основного документа, удостоверяющего</w:t>
      </w:r>
      <w:r w:rsidRPr="003327A0">
        <w:rPr>
          <w:rFonts w:ascii="Times New Roman" w:hAnsi="Times New Roman" w:cs="Times New Roman"/>
          <w:sz w:val="24"/>
          <w:szCs w:val="24"/>
        </w:rPr>
        <w:t xml:space="preserve"> </w:t>
      </w:r>
      <w:r w:rsidR="00E61114" w:rsidRPr="003327A0">
        <w:rPr>
          <w:rFonts w:ascii="Times New Roman" w:hAnsi="Times New Roman" w:cs="Times New Roman"/>
          <w:sz w:val="24"/>
          <w:szCs w:val="24"/>
        </w:rPr>
        <w:t>личность, и его реквизиты)</w:t>
      </w:r>
    </w:p>
    <w:p w:rsidR="005E0817" w:rsidRPr="003327A0" w:rsidRDefault="005E0817">
      <w:pPr>
        <w:pStyle w:val="ConsPlusNonformat"/>
        <w:jc w:val="both"/>
        <w:rPr>
          <w:rFonts w:ascii="Times New Roman" w:hAnsi="Times New Roman" w:cs="Times New Roman"/>
          <w:sz w:val="28"/>
          <w:szCs w:val="28"/>
        </w:rPr>
      </w:pP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проживающи</w:t>
      </w:r>
      <w:proofErr w:type="gramStart"/>
      <w:r w:rsidRPr="003327A0">
        <w:rPr>
          <w:rFonts w:ascii="Times New Roman" w:hAnsi="Times New Roman" w:cs="Times New Roman"/>
          <w:sz w:val="28"/>
          <w:szCs w:val="28"/>
        </w:rPr>
        <w:t>й(</w:t>
      </w:r>
      <w:proofErr w:type="spellStart"/>
      <w:proofErr w:type="gramEnd"/>
      <w:r w:rsidRPr="003327A0">
        <w:rPr>
          <w:rFonts w:ascii="Times New Roman" w:hAnsi="Times New Roman" w:cs="Times New Roman"/>
          <w:sz w:val="28"/>
          <w:szCs w:val="28"/>
        </w:rPr>
        <w:t>ая</w:t>
      </w:r>
      <w:proofErr w:type="spellEnd"/>
      <w:r w:rsidRPr="003327A0">
        <w:rPr>
          <w:rFonts w:ascii="Times New Roman" w:hAnsi="Times New Roman" w:cs="Times New Roman"/>
          <w:sz w:val="28"/>
          <w:szCs w:val="28"/>
        </w:rPr>
        <w:t>) по адресу ________________</w:t>
      </w:r>
      <w:r w:rsidR="00E905E5" w:rsidRPr="003327A0">
        <w:rPr>
          <w:rFonts w:ascii="Times New Roman" w:hAnsi="Times New Roman" w:cs="Times New Roman"/>
          <w:sz w:val="28"/>
          <w:szCs w:val="28"/>
        </w:rPr>
        <w:t>_________________________</w:t>
      </w:r>
      <w:r w:rsidRPr="003327A0">
        <w:rPr>
          <w:rFonts w:ascii="Times New Roman" w:hAnsi="Times New Roman" w:cs="Times New Roman"/>
          <w:sz w:val="28"/>
          <w:szCs w:val="28"/>
        </w:rPr>
        <w:t>,</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 xml:space="preserve">в  порядке  и  на  условиях, определенных Федеральным </w:t>
      </w:r>
      <w:hyperlink r:id="rId13" w:history="1">
        <w:r w:rsidRPr="003327A0">
          <w:rPr>
            <w:rFonts w:ascii="Times New Roman" w:hAnsi="Times New Roman" w:cs="Times New Roman"/>
            <w:sz w:val="28"/>
            <w:szCs w:val="28"/>
          </w:rPr>
          <w:t>законом</w:t>
        </w:r>
      </w:hyperlink>
      <w:r w:rsidRPr="003327A0">
        <w:rPr>
          <w:rFonts w:ascii="Times New Roman" w:hAnsi="Times New Roman" w:cs="Times New Roman"/>
          <w:sz w:val="28"/>
          <w:szCs w:val="28"/>
        </w:rPr>
        <w:t xml:space="preserve"> от 27.07.2006</w:t>
      </w:r>
      <w:r w:rsidR="00E905E5" w:rsidRPr="003327A0">
        <w:rPr>
          <w:rFonts w:ascii="Times New Roman" w:hAnsi="Times New Roman" w:cs="Times New Roman"/>
          <w:sz w:val="28"/>
          <w:szCs w:val="28"/>
        </w:rPr>
        <w:t xml:space="preserve"> </w:t>
      </w:r>
      <w:r w:rsidR="005E2941" w:rsidRPr="003327A0">
        <w:rPr>
          <w:rFonts w:ascii="Times New Roman" w:hAnsi="Times New Roman" w:cs="Times New Roman"/>
          <w:sz w:val="28"/>
          <w:szCs w:val="28"/>
        </w:rPr>
        <w:t>№ </w:t>
      </w:r>
      <w:r w:rsidRPr="003327A0">
        <w:rPr>
          <w:rFonts w:ascii="Times New Roman" w:hAnsi="Times New Roman" w:cs="Times New Roman"/>
          <w:sz w:val="28"/>
          <w:szCs w:val="28"/>
        </w:rPr>
        <w:t>152-ФЗ        "О        персональных        данных",        выражаю</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___________________________________________</w:t>
      </w:r>
      <w:r w:rsidR="002F628C" w:rsidRPr="003327A0">
        <w:rPr>
          <w:rFonts w:ascii="Times New Roman" w:hAnsi="Times New Roman" w:cs="Times New Roman"/>
          <w:sz w:val="28"/>
          <w:szCs w:val="28"/>
        </w:rPr>
        <w:t>_______________________</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(Общественной палате Новосибирской области/</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министерству промышленности, </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торговли и развития</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предпринимательства Новосибирской области)</w:t>
      </w:r>
    </w:p>
    <w:p w:rsidR="005E0817" w:rsidRPr="003327A0" w:rsidRDefault="005E0817">
      <w:pPr>
        <w:pStyle w:val="ConsPlusNonformat"/>
        <w:jc w:val="both"/>
        <w:rPr>
          <w:rFonts w:ascii="Times New Roman" w:hAnsi="Times New Roman" w:cs="Times New Roman"/>
          <w:sz w:val="28"/>
          <w:szCs w:val="28"/>
        </w:rPr>
      </w:pP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расположенном</w:t>
      </w:r>
      <w:proofErr w:type="gramStart"/>
      <w:r w:rsidRPr="003327A0">
        <w:rPr>
          <w:rFonts w:ascii="Times New Roman" w:hAnsi="Times New Roman" w:cs="Times New Roman"/>
          <w:sz w:val="28"/>
          <w:szCs w:val="28"/>
        </w:rPr>
        <w:t>у(</w:t>
      </w:r>
      <w:proofErr w:type="gramEnd"/>
      <w:r w:rsidRPr="003327A0">
        <w:rPr>
          <w:rFonts w:ascii="Times New Roman" w:hAnsi="Times New Roman" w:cs="Times New Roman"/>
          <w:sz w:val="28"/>
          <w:szCs w:val="28"/>
        </w:rPr>
        <w:t>ной) по адресу: ____________</w:t>
      </w:r>
      <w:r w:rsidR="002F628C" w:rsidRPr="003327A0">
        <w:rPr>
          <w:rFonts w:ascii="Times New Roman" w:hAnsi="Times New Roman" w:cs="Times New Roman"/>
          <w:sz w:val="28"/>
          <w:szCs w:val="28"/>
        </w:rPr>
        <w:t>__________________________</w:t>
      </w: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(далее  - оператор), согласие на обработку персональных данных, указанных в</w:t>
      </w:r>
      <w:r w:rsidR="00E905E5" w:rsidRPr="003327A0">
        <w:rPr>
          <w:rFonts w:ascii="Times New Roman" w:hAnsi="Times New Roman" w:cs="Times New Roman"/>
          <w:sz w:val="28"/>
          <w:szCs w:val="28"/>
        </w:rPr>
        <w:t xml:space="preserve"> </w:t>
      </w:r>
      <w:r w:rsidRPr="003327A0">
        <w:rPr>
          <w:rFonts w:ascii="Times New Roman" w:hAnsi="Times New Roman" w:cs="Times New Roman"/>
          <w:sz w:val="28"/>
          <w:szCs w:val="28"/>
        </w:rPr>
        <w:t>анкете  кандидата  в  общественный  совет  при министерстве промышленности,</w:t>
      </w:r>
      <w:r w:rsidR="00E905E5" w:rsidRPr="003327A0">
        <w:rPr>
          <w:rFonts w:ascii="Times New Roman" w:hAnsi="Times New Roman" w:cs="Times New Roman"/>
          <w:sz w:val="28"/>
          <w:szCs w:val="28"/>
        </w:rPr>
        <w:t xml:space="preserve"> </w:t>
      </w:r>
      <w:r w:rsidRPr="003327A0">
        <w:rPr>
          <w:rFonts w:ascii="Times New Roman" w:hAnsi="Times New Roman" w:cs="Times New Roman"/>
          <w:sz w:val="28"/>
          <w:szCs w:val="28"/>
        </w:rPr>
        <w:t>торговли и развития предпринимательства Новосибирской области.</w:t>
      </w:r>
    </w:p>
    <w:p w:rsidR="00E61114" w:rsidRPr="003327A0" w:rsidRDefault="00E61114" w:rsidP="00890B14">
      <w:pPr>
        <w:pStyle w:val="ConsPlusNormal"/>
        <w:ind w:firstLine="540"/>
        <w:jc w:val="both"/>
        <w:rPr>
          <w:rFonts w:ascii="Times New Roman" w:hAnsi="Times New Roman" w:cs="Times New Roman"/>
          <w:sz w:val="28"/>
          <w:szCs w:val="28"/>
        </w:rPr>
      </w:pPr>
      <w:proofErr w:type="gramStart"/>
      <w:r w:rsidRPr="003327A0">
        <w:rPr>
          <w:rFonts w:ascii="Times New Roman" w:hAnsi="Times New Roman" w:cs="Times New Roman"/>
          <w:sz w:val="28"/>
          <w:szCs w:val="28"/>
        </w:rPr>
        <w:t>Я предоставляю оператору право осуществлять следующие действия с моими персональными данными: сбор, систематизация, накопление, хранение, уточнение (обновление, изменение), использование, обезличивание, блокирование, уничтожение персональных данных, передача персональных данных по запросам органов государственной власти Новосибирской области в рамках их полномочий с использованием машинных носителей или по каналам связи с соблюдением мер, обеспечивающих их защиту от несанкционированного доступа, размещение их на официальном сайте</w:t>
      </w:r>
      <w:proofErr w:type="gramEnd"/>
      <w:r w:rsidRPr="003327A0">
        <w:rPr>
          <w:rFonts w:ascii="Times New Roman" w:hAnsi="Times New Roman" w:cs="Times New Roman"/>
          <w:sz w:val="28"/>
          <w:szCs w:val="28"/>
        </w:rPr>
        <w:t xml:space="preserve"> Общественной палаты Новосибирской области, оператора в информационно-телекоммуникационной сети Интернет и (или) на странице оператора, размещенной на официальном интернет-сайте исполнительных органов государственной власти Новосибирской области. Оператор вправе осуществлять смешанную (автоматизированную и неавтоматизированную) обработку моих персональных данных посредством внесения их в электронную базу данных, включения в списки (реестры) и </w:t>
      </w:r>
      <w:r w:rsidRPr="003327A0">
        <w:rPr>
          <w:rFonts w:ascii="Times New Roman" w:hAnsi="Times New Roman" w:cs="Times New Roman"/>
          <w:sz w:val="28"/>
          <w:szCs w:val="28"/>
        </w:rPr>
        <w:lastRenderedPageBreak/>
        <w:t>отчетные формы, предусмотренные документами, регламентирующими представление отчетных данных (документов).</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Срок действия настоящего согласия ограничен сроком полномочий общественного совета, членом которого я являюсь.</w:t>
      </w:r>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E61114" w:rsidRPr="003327A0" w:rsidRDefault="00E61114">
      <w:pPr>
        <w:pStyle w:val="ConsPlusNormal"/>
        <w:spacing w:before="220"/>
        <w:ind w:firstLine="540"/>
        <w:jc w:val="both"/>
        <w:rPr>
          <w:rFonts w:ascii="Times New Roman" w:hAnsi="Times New Roman" w:cs="Times New Roman"/>
          <w:sz w:val="28"/>
          <w:szCs w:val="28"/>
        </w:rPr>
      </w:pPr>
      <w:proofErr w:type="gramStart"/>
      <w:r w:rsidRPr="003327A0">
        <w:rPr>
          <w:rFonts w:ascii="Times New Roman" w:hAnsi="Times New Roman" w:cs="Times New Roman"/>
          <w:sz w:val="28"/>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roofErr w:type="gramEnd"/>
    </w:p>
    <w:p w:rsidR="00E61114" w:rsidRPr="003327A0" w:rsidRDefault="00E61114">
      <w:pPr>
        <w:pStyle w:val="ConsPlusNormal"/>
        <w:spacing w:before="220"/>
        <w:ind w:firstLine="540"/>
        <w:jc w:val="both"/>
        <w:rPr>
          <w:rFonts w:ascii="Times New Roman" w:hAnsi="Times New Roman" w:cs="Times New Roman"/>
          <w:sz w:val="28"/>
          <w:szCs w:val="28"/>
        </w:rPr>
      </w:pPr>
      <w:r w:rsidRPr="003327A0">
        <w:rPr>
          <w:rFonts w:ascii="Times New Roman" w:hAnsi="Times New Roman" w:cs="Times New Roman"/>
          <w:sz w:val="28"/>
          <w:szCs w:val="28"/>
        </w:rPr>
        <w:t>Я ознакомле</w:t>
      </w:r>
      <w:proofErr w:type="gramStart"/>
      <w:r w:rsidRPr="003327A0">
        <w:rPr>
          <w:rFonts w:ascii="Times New Roman" w:hAnsi="Times New Roman" w:cs="Times New Roman"/>
          <w:sz w:val="28"/>
          <w:szCs w:val="28"/>
        </w:rPr>
        <w:t>н(</w:t>
      </w:r>
      <w:proofErr w:type="gramEnd"/>
      <w:r w:rsidRPr="003327A0">
        <w:rPr>
          <w:rFonts w:ascii="Times New Roman" w:hAnsi="Times New Roman" w:cs="Times New Roman"/>
          <w:sz w:val="28"/>
          <w:szCs w:val="28"/>
        </w:rPr>
        <w:t xml:space="preserve">а) с правами субъекта персональных данных, предусмотренными </w:t>
      </w:r>
      <w:hyperlink r:id="rId14" w:history="1">
        <w:r w:rsidRPr="003327A0">
          <w:rPr>
            <w:rFonts w:ascii="Times New Roman" w:hAnsi="Times New Roman" w:cs="Times New Roman"/>
            <w:sz w:val="28"/>
            <w:szCs w:val="28"/>
          </w:rPr>
          <w:t>главой 3</w:t>
        </w:r>
      </w:hyperlink>
      <w:r w:rsidRPr="003327A0">
        <w:rPr>
          <w:rFonts w:ascii="Times New Roman" w:hAnsi="Times New Roman" w:cs="Times New Roman"/>
          <w:sz w:val="28"/>
          <w:szCs w:val="28"/>
        </w:rPr>
        <w:t xml:space="preserve"> Федерального закона от 27.07.2006 </w:t>
      </w:r>
      <w:r w:rsidR="005E2941" w:rsidRPr="003327A0">
        <w:rPr>
          <w:rFonts w:ascii="Times New Roman" w:hAnsi="Times New Roman" w:cs="Times New Roman"/>
          <w:sz w:val="28"/>
          <w:szCs w:val="28"/>
        </w:rPr>
        <w:t>№</w:t>
      </w:r>
      <w:r w:rsidRPr="003327A0">
        <w:rPr>
          <w:rFonts w:ascii="Times New Roman" w:hAnsi="Times New Roman" w:cs="Times New Roman"/>
          <w:sz w:val="28"/>
          <w:szCs w:val="28"/>
        </w:rPr>
        <w:t xml:space="preserve"> 152-ФЗ "О персональных данных".</w:t>
      </w:r>
    </w:p>
    <w:p w:rsidR="00E61114" w:rsidRPr="003327A0" w:rsidRDefault="00E61114">
      <w:pPr>
        <w:pStyle w:val="ConsPlusNormal"/>
        <w:ind w:firstLine="540"/>
        <w:jc w:val="both"/>
        <w:rPr>
          <w:rFonts w:ascii="Times New Roman" w:hAnsi="Times New Roman" w:cs="Times New Roman"/>
          <w:sz w:val="28"/>
          <w:szCs w:val="28"/>
        </w:rPr>
      </w:pPr>
    </w:p>
    <w:p w:rsidR="00E61114" w:rsidRPr="003327A0" w:rsidRDefault="00E61114">
      <w:pPr>
        <w:pStyle w:val="ConsPlusNonformat"/>
        <w:jc w:val="both"/>
        <w:rPr>
          <w:rFonts w:ascii="Times New Roman" w:hAnsi="Times New Roman" w:cs="Times New Roman"/>
          <w:sz w:val="28"/>
          <w:szCs w:val="28"/>
        </w:rPr>
      </w:pPr>
      <w:r w:rsidRPr="003327A0">
        <w:rPr>
          <w:rFonts w:ascii="Times New Roman" w:hAnsi="Times New Roman" w:cs="Times New Roman"/>
          <w:sz w:val="28"/>
          <w:szCs w:val="28"/>
        </w:rPr>
        <w:t>"___" __________ 20___ г.           _____________ _________________________</w:t>
      </w:r>
    </w:p>
    <w:p w:rsidR="00E61114" w:rsidRPr="003327A0" w:rsidRDefault="00E61114">
      <w:pPr>
        <w:pStyle w:val="ConsPlusNonformat"/>
        <w:jc w:val="both"/>
        <w:rPr>
          <w:rFonts w:ascii="Times New Roman" w:hAnsi="Times New Roman" w:cs="Times New Roman"/>
          <w:sz w:val="24"/>
          <w:szCs w:val="24"/>
        </w:rPr>
      </w:pPr>
      <w:r w:rsidRPr="003327A0">
        <w:rPr>
          <w:rFonts w:ascii="Times New Roman" w:hAnsi="Times New Roman" w:cs="Times New Roman"/>
          <w:sz w:val="24"/>
          <w:szCs w:val="24"/>
        </w:rPr>
        <w:t xml:space="preserve">                                     </w:t>
      </w:r>
      <w:r w:rsidR="00E905E5"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(подпись)   </w:t>
      </w:r>
      <w:r w:rsidR="002F628C" w:rsidRPr="003327A0">
        <w:rPr>
          <w:rFonts w:ascii="Times New Roman" w:hAnsi="Times New Roman" w:cs="Times New Roman"/>
          <w:sz w:val="24"/>
          <w:szCs w:val="24"/>
        </w:rPr>
        <w:t xml:space="preserve">        </w:t>
      </w:r>
      <w:r w:rsidRPr="003327A0">
        <w:rPr>
          <w:rFonts w:ascii="Times New Roman" w:hAnsi="Times New Roman" w:cs="Times New Roman"/>
          <w:sz w:val="24"/>
          <w:szCs w:val="24"/>
        </w:rPr>
        <w:t xml:space="preserve">  (расшифровка подписи)</w:t>
      </w:r>
    </w:p>
    <w:p w:rsidR="0016173D" w:rsidRDefault="0016173D"/>
    <w:sectPr w:rsidR="0016173D" w:rsidSect="009978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114"/>
    <w:rsid w:val="0016173D"/>
    <w:rsid w:val="002F628C"/>
    <w:rsid w:val="003327A0"/>
    <w:rsid w:val="005E0817"/>
    <w:rsid w:val="005E2941"/>
    <w:rsid w:val="00861DC0"/>
    <w:rsid w:val="00890B14"/>
    <w:rsid w:val="00A50EED"/>
    <w:rsid w:val="00AC7B06"/>
    <w:rsid w:val="00E61114"/>
    <w:rsid w:val="00E90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11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11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11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6111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11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111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11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6111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2166CCC1D56334BBF66946BC90836915ADAD5E21559C810FB64842D87F300395B496D38BB3E1502639B353a7K" TargetMode="External"/><Relationship Id="rId13" Type="http://schemas.openxmlformats.org/officeDocument/2006/relationships/hyperlink" Target="consultantplus://offline/ref=492166CCC1D56334BBF66946BC90836915A7AB5F2E07CB835EE34647D02F6A1391FDC3D895B5FB4E2027B3375A54a7K" TargetMode="External"/><Relationship Id="rId3" Type="http://schemas.openxmlformats.org/officeDocument/2006/relationships/settings" Target="settings.xml"/><Relationship Id="rId7" Type="http://schemas.openxmlformats.org/officeDocument/2006/relationships/hyperlink" Target="consultantplus://offline/ref=492166CCC1D56334BBF6774BAAFCDD601EAEF4562206C4D203BC1D1A87266044C4B2C284D1E6E84E2227B1334645010759a2K" TargetMode="External"/><Relationship Id="rId12" Type="http://schemas.openxmlformats.org/officeDocument/2006/relationships/hyperlink" Target="consultantplus://offline/ref=492166CCC1D56334BBF66946BC90836914A4AE532905CB835EE34647D02F6A1391FDC3D895B5FB4E2027B3375A54a7K"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492166CCC1D56334BBF6774BAAFCDD601EAEF4562203C9D706BC1D1A87266044C4B2C284D1E6E84E2227B1334645010759a2K" TargetMode="External"/><Relationship Id="rId11" Type="http://schemas.openxmlformats.org/officeDocument/2006/relationships/hyperlink" Target="consultantplus://offline/ref=492166CCC1D56334BBF66946BC90836916A3AF532A0ACB835EE34647D02F6A1391FDC3D895B5FB4E2027B3375A54a7K" TargetMode="External"/><Relationship Id="rId5" Type="http://schemas.openxmlformats.org/officeDocument/2006/relationships/hyperlink" Target="consultantplus://offline/ref=492166CCC1D56334BBF66946BC90836916A3AF532A0ACB835EE34647D02F6A1391FDC3D895B5FB4E2027B3375A54a7K" TargetMode="External"/><Relationship Id="rId15" Type="http://schemas.openxmlformats.org/officeDocument/2006/relationships/fontTable" Target="fontTable.xml"/><Relationship Id="rId10" Type="http://schemas.openxmlformats.org/officeDocument/2006/relationships/hyperlink" Target="consultantplus://offline/ref=492166CCC1D56334BBF66946BC90836915ADAE582902CB835EE34647D02F6A1391FDC3D895B5FB4E2027B3375A54a7K" TargetMode="External"/><Relationship Id="rId4" Type="http://schemas.openxmlformats.org/officeDocument/2006/relationships/webSettings" Target="webSettings.xml"/><Relationship Id="rId9" Type="http://schemas.openxmlformats.org/officeDocument/2006/relationships/hyperlink" Target="consultantplus://offline/ref=492166CCC1D56334BBF66946BC90836915ADAE582902CB835EE34647D02F6A1391FDC3D895B5FB4E2027B3375A54a7K" TargetMode="External"/><Relationship Id="rId14" Type="http://schemas.openxmlformats.org/officeDocument/2006/relationships/hyperlink" Target="consultantplus://offline/ref=492166CCC1D56334BBF66946BC90836915A7AB5F2E07CB835EE34647D02F6A1383FD9BD495B3E44E2D32E5661C120C0594631F504B814B4F56a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17</Pages>
  <Words>5041</Words>
  <Characters>28739</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Адрузова Екатерина Вячеславовна</dc:creator>
  <cp:lastModifiedBy>Гребенникова Елена Борисовна</cp:lastModifiedBy>
  <cp:revision>6</cp:revision>
  <dcterms:created xsi:type="dcterms:W3CDTF">2020-05-13T03:50:00Z</dcterms:created>
  <dcterms:modified xsi:type="dcterms:W3CDTF">2020-05-14T03:05:00Z</dcterms:modified>
</cp:coreProperties>
</file>