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2BE9" w:rsidRPr="00682BE9" w:rsidRDefault="004D47EF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432C1FC5" wp14:editId="0ECB9C7D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5240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B03" w:rsidRDefault="00797B03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82BE9" w:rsidRDefault="00682BE9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682BE9" w:rsidP="00682B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82BE9">
                              <w:rPr>
                                <w:sz w:val="28"/>
                                <w:szCs w:val="28"/>
                              </w:rPr>
                              <w:t>О внесении изменений в Схему размещения нестационарных торговых объектов на территории города Искитима Новосибирской области, утвержденную постановлением администрации города Искитима Новосибирской области от 20.03.2019 № 383 (в редакции постановления администрации г. Искитима от 02.12.2021 № 1687)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20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j5sAIAAKoFAAAOAAAAZHJzL2Uyb0RvYy54bWysVF1vmzAUfZ+0/2D5nQIZEEAlVRvCNKn7&#10;kNr9AAdMsAY2s51AV+2/79qEJO1epm08WBf7+tyPc3yvb8auRQcqFRM8w/6VhxHlpagY32X462Ph&#10;xBgpTXhFWsFphp+owjert2+uhz6lC9GItqISAQhX6dBnuNG6T11XlQ3tiLoSPeVwWAvZEQ2/cudW&#10;kgyA3rXuwvMidxCy6qUoqVKwm0+HeGXx65qW+nNdK6pRm2HITdtV2nVrVnd1TdKdJH3DymMa5C+y&#10;6AjjEPQElRNN0F6y36A6VkqhRK2vStG5oq5ZSW0NUI3vvarmoSE9tbVAc1R/apP6f7Dlp8MXiViV&#10;4QAjTjqg6JGOGt2JES1Nd4ZepeD00IObHmEbWLaVqv5elN8U4mLdEL6jt1KKoaGkgux8c9O9uDrh&#10;KAOyHT6KCsKQvRYWaKxlZ1oHzUCADiw9nZgxqZSwGcZRtIxCjEo488NF4HmWO5ek8/VeKv2eig4Z&#10;I8MSqLfw5HCvtEmHpLOLicZFwdrW0t/yFxvgOO1AcLhqzkwals3nxEs28SYOnGARbZzAy3PntlgH&#10;TlT4yzB/l6/Xuf/TxPWDtGFVRbkJMyvLD/6MuaPGJ02ctKVEyyoDZ1JScrddtxIdCCi7sJ9tOpyc&#10;3dyXadgmQC2vSvKhnXeLxCmieOkERRA6ydKLHc9P7pLIC5IgL16WdM84/feS0JDhJFyEk5rOSb+q&#10;DZg+k31RG0k7pmF2tKzLcHxyIqnR4IZXllpNWDvZF60w6Z9bAXTPRFvFGpFOctXjdgQUI+OtqJ5A&#10;u1KAskCgMPDAaIT8gdEAwyPD6vueSIpR+4GD/s2kmQ05G9vZILyEqxnWGE3mWk8Tad9LtmsAeXph&#10;XNzCG6mZVe85i+PLgoFgizgOLzNxLv+t13nErn4BAAD//wMAUEsDBBQABgAIAAAAIQDSZCm03wAA&#10;AAoBAAAPAAAAZHJzL2Rvd25yZXYueG1sTI9NT8MwDIbvSPyHyEjctrRo7KPUnSYEJyREVw4c0yZr&#10;ozVOabKt/HvMaRxtP3r9vPl2cr04mzFYTwjpPAFhqPHaUovwWb3O1iBCVKRV78kg/JgA2+L2JleZ&#10;9hcqzXkfW8EhFDKF0MU4ZFKGpjNOhbkfDPHt4EenIo9jK/WoLhzuevmQJEvplCX+0KnBPHemOe5P&#10;DmH3ReWL/X6vP8pDaatqk9Db8oh4fzftnkBEM8UrDH/6rA4FO9X+RDqIHmG2TplEWKwW3ImBTfrI&#10;XWqEVcobWeTyf4XiFwAA//8DAFBLAQItABQABgAIAAAAIQC2gziS/gAAAOEBAAATAAAAAAAAAAAA&#10;AAAAAAAAAABbQ29udGVudF9UeXBlc10ueG1sUEsBAi0AFAAGAAgAAAAhADj9If/WAAAAlAEAAAsA&#10;AAAAAAAAAAAAAAAALwEAAF9yZWxzLy5yZWxzUEsBAi0AFAAGAAgAAAAhAFmCKPmwAgAAqgUAAA4A&#10;AAAAAAAAAAAAAAAALgIAAGRycy9lMm9Eb2MueG1sUEsBAi0AFAAGAAgAAAAhANJkKbTfAAAACgEA&#10;AA8AAAAAAAAAAAAAAAAACgUAAGRycy9kb3ducmV2LnhtbFBLBQYAAAAABAAEAPMAAAAWBgAAAAA=&#10;" filled="f" stroked="f">
                <v:textbox inset="0,0,0,0">
                  <w:txbxContent>
                    <w:p w:rsidR="00797B03" w:rsidRDefault="00797B03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82BE9" w:rsidRDefault="00682BE9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682BE9" w:rsidP="00682B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682BE9">
                        <w:rPr>
                          <w:sz w:val="28"/>
                          <w:szCs w:val="28"/>
                        </w:rPr>
                        <w:t xml:space="preserve">О внесении изменений в Схему размещения нестационарных торговых объектов </w:t>
                      </w:r>
                      <w:bookmarkEnd w:id="1"/>
                      <w:r w:rsidRPr="00682BE9">
                        <w:rPr>
                          <w:sz w:val="28"/>
                          <w:szCs w:val="28"/>
                        </w:rPr>
                        <w:t>на территории города Искитима Новосибирской области, утвержденную постановлением администрации города Искитима Новосибирской области от 20.03.2019 № 383 (в редакции постановления администрации г. Искитима от 02.12.2021 № 1687)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343F2BAC" wp14:editId="767B2B2A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6E33E79C" wp14:editId="58494787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682BE9">
                              <w:rPr>
                                <w:sz w:val="24"/>
                                <w:u w:val="single"/>
                              </w:rPr>
                              <w:t>04.04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157FFE">
                              <w:rPr>
                                <w:sz w:val="24"/>
                                <w:u w:val="single"/>
                              </w:rPr>
                              <w:t>22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682BE9">
                              <w:rPr>
                                <w:sz w:val="24"/>
                                <w:u w:val="single"/>
                              </w:rPr>
                              <w:t>459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682BE9">
                        <w:rPr>
                          <w:sz w:val="24"/>
                          <w:u w:val="single"/>
                        </w:rPr>
                        <w:t>04.04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157FFE">
                        <w:rPr>
                          <w:sz w:val="24"/>
                          <w:u w:val="single"/>
                        </w:rPr>
                        <w:t>22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682BE9">
                        <w:rPr>
                          <w:sz w:val="24"/>
                          <w:u w:val="single"/>
                        </w:rPr>
                        <w:t>459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proofErr w:type="gramStart"/>
      <w:r w:rsidR="00682BE9" w:rsidRPr="00682BE9">
        <w:rPr>
          <w:rFonts w:ascii="Times New Roman" w:hAnsi="Times New Roman" w:cs="Times New Roman"/>
          <w:sz w:val="28"/>
          <w:szCs w:val="28"/>
        </w:rPr>
        <w:t>В целях актуализации Схемы размещения нестационарных торговых объектов на территории города Искитима Новосибирской области, руководствуясь частью 3 статьи 10 Федерального закона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 размещения нестационарных торговых</w:t>
      </w:r>
      <w:proofErr w:type="gramEnd"/>
      <w:r w:rsidR="00682BE9" w:rsidRPr="00682BE9">
        <w:rPr>
          <w:rFonts w:ascii="Times New Roman" w:hAnsi="Times New Roman" w:cs="Times New Roman"/>
          <w:sz w:val="28"/>
          <w:szCs w:val="28"/>
        </w:rPr>
        <w:t xml:space="preserve"> объектов», администрация города Искитима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1. Внести в Схему размещения нестационарных торговых объектов на территории города Искитима Новосибирской области, утвержденную постановлением администрации города Искитима Новосибирской области от 20.03.2019 № 383 (в редакции постановления администрации города Искитима Новосибирской области от 02.12.2021 №1687), следующие изменения: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1.1. В строке 4 графы 5 цифры «63» заменить цифрами «69»;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1.2. В строке 4 графы 6 цифры «35» заменить цифрами «38»;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1.3. В строке 4 графы 7 слова «Общественное питание» заменить словом «Продукты»;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1.4. В строке 6 графы 7 слова «Хлебобулочные изделия» заменить словами «Фрукты, овощи»;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1.5. В строке 9 графы 5 цифры «24» заменить цифрами «25»;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1.6. В строке 9 графы 6 цифры «10» заменить цифрами «12»;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lastRenderedPageBreak/>
        <w:t xml:space="preserve">1.7. В строке 17 графы 7 слова «Хлебобулочные изделия» заменить словом «Саженцы»;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1.8. В строке 23 графы 3 слова «Магазин модульного типа» заменить словом «Павильон»;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1.9. В строке 31 графы 3 слово «Киоск» заменить словом «Павильон»;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1.10. В строке 31 графы 5 цифры «17,5» заменить цифрами «29»;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1.11. В строке 31 графы 6 цифры «6,5» заменить цифрами «14»;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1.12. В строке 31 графы 7 слова «Хлебобулочные изделия» заменить словом «Продукты»;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1.13. В строке 48 графы 3 слово «Киоск» заменить словом «Павильон»;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1.14. В строке 48 графы 5 цифры «22» заменить цифрами «60»;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1.15. В строке 48 графы 6 цифру «7» заменить цифрами «32»;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1.16. Строку 50 исключить;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1.17. В строке 54 графы 5 цифры «26,5» заменить цифрами «26»;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1.18. В строке 54 графы 6 цифры «15,5» заменить цифрами «10»;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1.19. В строке 56 графы 5 цифры «88» заменить цифрами «95»;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1.20. В строке 56 графы 6 цифры «54» заменить цифрами «58»;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1.21. В строке 59 графы 5 цифры «50,5» заменить цифрами «51»;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1.22. В строке 63 графы 5 цифры «18» заменить цифрами «23»;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1.23. В строке 64 графы 5 цифры «76» заменить цифрами «81»;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1.24. В строке 64 графы 6 цифры «45» заменить цифрами «48»;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1.25. В строке 79 графы 3 слова «Магазин модульного типа» заменить словом «Павильон»;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1.26. В строке 79 графы 5 цифры «99,5» заменить цифрами «99»;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1.27. В строке 97 графы 5 цифры «161» заменить цифрами «165»;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1.28. В строке 97 графы 6 цифры «112» заменить цифрами «115»;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1.29. В строке 107 графы 6 цифры «20» заменить цифрами «15»;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1.30. В строке 115 графы 7 слово «Электротовары» заменить словом «Продукты»; 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1.31. В строке 150 графы 10 слово «Перспективное» заменить словом «Существующий».</w:t>
      </w:r>
    </w:p>
    <w:p w:rsidR="00682BE9" w:rsidRPr="00682BE9" w:rsidRDefault="00682BE9" w:rsidP="0068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 xml:space="preserve">2.Постановление вступает в силу с момента подписания. </w:t>
      </w:r>
    </w:p>
    <w:p w:rsidR="00715F96" w:rsidRDefault="00682BE9" w:rsidP="00682BE9">
      <w:pPr>
        <w:pStyle w:val="ConsPlusNormal"/>
        <w:ind w:firstLine="540"/>
        <w:jc w:val="both"/>
        <w:rPr>
          <w:sz w:val="28"/>
        </w:rPr>
      </w:pPr>
      <w:r w:rsidRPr="00682BE9">
        <w:rPr>
          <w:rFonts w:ascii="Times New Roman" w:hAnsi="Times New Roman" w:cs="Times New Roman"/>
          <w:sz w:val="28"/>
          <w:szCs w:val="28"/>
        </w:rPr>
        <w:t>3.Опубликовать настоящее  постановление в газете «</w:t>
      </w:r>
      <w:proofErr w:type="spellStart"/>
      <w:r w:rsidRPr="00682BE9"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 w:rsidRPr="00682BE9"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администрации г.Искитима.  </w:t>
      </w:r>
    </w:p>
    <w:p w:rsidR="00391199" w:rsidRDefault="00391199" w:rsidP="00D514EC">
      <w:pPr>
        <w:jc w:val="both"/>
        <w:rPr>
          <w:sz w:val="28"/>
        </w:rPr>
      </w:pPr>
    </w:p>
    <w:p w:rsidR="00D61BA5" w:rsidRDefault="00D61BA5" w:rsidP="00D514EC">
      <w:pPr>
        <w:jc w:val="both"/>
        <w:rPr>
          <w:sz w:val="28"/>
        </w:rPr>
      </w:pPr>
    </w:p>
    <w:p w:rsidR="00682BE9" w:rsidRPr="001670E9" w:rsidRDefault="00682BE9" w:rsidP="00D514EC">
      <w:pPr>
        <w:jc w:val="both"/>
        <w:rPr>
          <w:sz w:val="28"/>
        </w:rPr>
      </w:pPr>
    </w:p>
    <w:p w:rsidR="00995D4D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  <w:r w:rsidRPr="006C29E8">
        <w:rPr>
          <w:sz w:val="28"/>
        </w:rPr>
        <w:t xml:space="preserve">  </w:t>
      </w:r>
    </w:p>
    <w:sectPr w:rsidR="00995D4D" w:rsidSect="00682BE9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E2" w:rsidRDefault="00D131E2">
      <w:r>
        <w:separator/>
      </w:r>
    </w:p>
  </w:endnote>
  <w:endnote w:type="continuationSeparator" w:id="0">
    <w:p w:rsidR="00D131E2" w:rsidRDefault="00D1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E2" w:rsidRDefault="00D131E2">
      <w:r>
        <w:separator/>
      </w:r>
    </w:p>
  </w:footnote>
  <w:footnote w:type="continuationSeparator" w:id="0">
    <w:p w:rsidR="00D131E2" w:rsidRDefault="00D1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24CA0"/>
    <w:rsid w:val="00043165"/>
    <w:rsid w:val="000901B0"/>
    <w:rsid w:val="000A66A6"/>
    <w:rsid w:val="000B7620"/>
    <w:rsid w:val="000C2669"/>
    <w:rsid w:val="00125027"/>
    <w:rsid w:val="00143A16"/>
    <w:rsid w:val="00157FFE"/>
    <w:rsid w:val="001670E9"/>
    <w:rsid w:val="0018139F"/>
    <w:rsid w:val="001B1BB7"/>
    <w:rsid w:val="001E2E99"/>
    <w:rsid w:val="001E6AE2"/>
    <w:rsid w:val="00230681"/>
    <w:rsid w:val="00244A9A"/>
    <w:rsid w:val="002734EB"/>
    <w:rsid w:val="002755C2"/>
    <w:rsid w:val="00280013"/>
    <w:rsid w:val="002A6906"/>
    <w:rsid w:val="002B003D"/>
    <w:rsid w:val="002F1CC0"/>
    <w:rsid w:val="002F4451"/>
    <w:rsid w:val="00306B3C"/>
    <w:rsid w:val="00344C0B"/>
    <w:rsid w:val="00365EFD"/>
    <w:rsid w:val="00391199"/>
    <w:rsid w:val="00400125"/>
    <w:rsid w:val="00423BE4"/>
    <w:rsid w:val="0042767A"/>
    <w:rsid w:val="00445BF4"/>
    <w:rsid w:val="00457E63"/>
    <w:rsid w:val="004928FF"/>
    <w:rsid w:val="004B11F2"/>
    <w:rsid w:val="004B33B5"/>
    <w:rsid w:val="004D47EF"/>
    <w:rsid w:val="004E0C62"/>
    <w:rsid w:val="004E5553"/>
    <w:rsid w:val="004F6B92"/>
    <w:rsid w:val="00522AF2"/>
    <w:rsid w:val="005601AE"/>
    <w:rsid w:val="00565430"/>
    <w:rsid w:val="0059545A"/>
    <w:rsid w:val="005E38E7"/>
    <w:rsid w:val="005F0022"/>
    <w:rsid w:val="006357B6"/>
    <w:rsid w:val="00664926"/>
    <w:rsid w:val="00667F53"/>
    <w:rsid w:val="00672FF1"/>
    <w:rsid w:val="00682BE9"/>
    <w:rsid w:val="006918EE"/>
    <w:rsid w:val="0069690C"/>
    <w:rsid w:val="006A637E"/>
    <w:rsid w:val="006C29E8"/>
    <w:rsid w:val="006E6D6E"/>
    <w:rsid w:val="006E7B9D"/>
    <w:rsid w:val="007116FB"/>
    <w:rsid w:val="00711C4E"/>
    <w:rsid w:val="00715F96"/>
    <w:rsid w:val="00716870"/>
    <w:rsid w:val="00717C3E"/>
    <w:rsid w:val="00735DDD"/>
    <w:rsid w:val="00753060"/>
    <w:rsid w:val="00753668"/>
    <w:rsid w:val="00762CFE"/>
    <w:rsid w:val="00763093"/>
    <w:rsid w:val="00795795"/>
    <w:rsid w:val="00797B03"/>
    <w:rsid w:val="007A16EC"/>
    <w:rsid w:val="007A5439"/>
    <w:rsid w:val="007D540B"/>
    <w:rsid w:val="007D5E82"/>
    <w:rsid w:val="00815012"/>
    <w:rsid w:val="00851980"/>
    <w:rsid w:val="008706BC"/>
    <w:rsid w:val="008A34D9"/>
    <w:rsid w:val="008B51CB"/>
    <w:rsid w:val="008E604A"/>
    <w:rsid w:val="008E72AD"/>
    <w:rsid w:val="0090254F"/>
    <w:rsid w:val="00971032"/>
    <w:rsid w:val="009902EA"/>
    <w:rsid w:val="00995D4D"/>
    <w:rsid w:val="009C29E4"/>
    <w:rsid w:val="009D442B"/>
    <w:rsid w:val="009F303A"/>
    <w:rsid w:val="00A67263"/>
    <w:rsid w:val="00AA6963"/>
    <w:rsid w:val="00AB2D01"/>
    <w:rsid w:val="00B03C81"/>
    <w:rsid w:val="00B16C85"/>
    <w:rsid w:val="00B17B99"/>
    <w:rsid w:val="00B611A0"/>
    <w:rsid w:val="00B835F8"/>
    <w:rsid w:val="00B84DA6"/>
    <w:rsid w:val="00B92BBC"/>
    <w:rsid w:val="00BA2717"/>
    <w:rsid w:val="00BE7508"/>
    <w:rsid w:val="00C069CB"/>
    <w:rsid w:val="00C11E71"/>
    <w:rsid w:val="00C32CBD"/>
    <w:rsid w:val="00C66753"/>
    <w:rsid w:val="00C9223A"/>
    <w:rsid w:val="00C961F1"/>
    <w:rsid w:val="00CD2CA7"/>
    <w:rsid w:val="00CD73B8"/>
    <w:rsid w:val="00CE3405"/>
    <w:rsid w:val="00D05C2F"/>
    <w:rsid w:val="00D131E2"/>
    <w:rsid w:val="00D35F18"/>
    <w:rsid w:val="00D514EC"/>
    <w:rsid w:val="00D61BA5"/>
    <w:rsid w:val="00D70CBD"/>
    <w:rsid w:val="00D764E6"/>
    <w:rsid w:val="00D93BEB"/>
    <w:rsid w:val="00DA1587"/>
    <w:rsid w:val="00DE5633"/>
    <w:rsid w:val="00DF53B8"/>
    <w:rsid w:val="00E175E3"/>
    <w:rsid w:val="00E4130B"/>
    <w:rsid w:val="00E47C15"/>
    <w:rsid w:val="00E5725B"/>
    <w:rsid w:val="00E664D3"/>
    <w:rsid w:val="00E701DB"/>
    <w:rsid w:val="00E70E6F"/>
    <w:rsid w:val="00E9028E"/>
    <w:rsid w:val="00EC3D46"/>
    <w:rsid w:val="00EF006E"/>
    <w:rsid w:val="00F55DFC"/>
    <w:rsid w:val="00F8575D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2</Pages>
  <Words>473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2022-04-07T07:28:00Z</cp:lastPrinted>
  <dcterms:created xsi:type="dcterms:W3CDTF">2022-04-08T03:28:00Z</dcterms:created>
  <dcterms:modified xsi:type="dcterms:W3CDTF">2022-04-08T03:28:00Z</dcterms:modified>
</cp:coreProperties>
</file>