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8E" w:rsidRDefault="00E1368E" w:rsidP="00E1368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АДМИНИСТРАЦИЯ ПЕТРАКОВСКОГО  СЕЛЬСОВЕТА</w:t>
      </w:r>
    </w:p>
    <w:p w:rsidR="00E1368E" w:rsidRDefault="00E1368E" w:rsidP="00E1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ЗДВИНСКОГО РАЙОНА НОВОСИБИРСКОЙ ОБЛАСТИ</w:t>
      </w:r>
    </w:p>
    <w:p w:rsidR="00E1368E" w:rsidRDefault="00E1368E" w:rsidP="00E1368E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1368E" w:rsidRDefault="002C2297" w:rsidP="00E1368E">
      <w:pPr>
        <w:tabs>
          <w:tab w:val="center" w:pos="5386"/>
          <w:tab w:val="left" w:pos="839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</w:t>
      </w:r>
      <w:r w:rsidR="00E1368E">
        <w:rPr>
          <w:rFonts w:ascii="Arial Narrow" w:hAnsi="Arial Narrow"/>
          <w:b/>
          <w:sz w:val="24"/>
          <w:szCs w:val="24"/>
        </w:rPr>
        <w:t>ПОСТАНОВЛЕНИЕ</w:t>
      </w:r>
      <w:r w:rsidR="00E1368E">
        <w:rPr>
          <w:rFonts w:ascii="Arial Narrow" w:hAnsi="Arial Narrow"/>
          <w:b/>
          <w:sz w:val="24"/>
          <w:szCs w:val="24"/>
        </w:rPr>
        <w:tab/>
      </w:r>
    </w:p>
    <w:p w:rsidR="00E1368E" w:rsidRDefault="00E1368E" w:rsidP="00E1368E">
      <w:pPr>
        <w:jc w:val="center"/>
        <w:rPr>
          <w:rFonts w:ascii="Arial Narrow" w:hAnsi="Arial Narrow"/>
          <w:sz w:val="24"/>
          <w:szCs w:val="24"/>
        </w:rPr>
      </w:pPr>
    </w:p>
    <w:p w:rsidR="00E1368E" w:rsidRDefault="002C2297" w:rsidP="00E1368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от 08.11.2018 № </w:t>
      </w:r>
      <w:r w:rsidR="00F82067">
        <w:rPr>
          <w:rFonts w:ascii="Arial Narrow" w:hAnsi="Arial Narrow"/>
          <w:sz w:val="24"/>
          <w:szCs w:val="24"/>
        </w:rPr>
        <w:t>47</w:t>
      </w:r>
      <w:r w:rsidR="00E1368E">
        <w:rPr>
          <w:rFonts w:ascii="Arial Narrow" w:hAnsi="Arial Narrow"/>
          <w:sz w:val="24"/>
          <w:szCs w:val="24"/>
        </w:rPr>
        <w:t xml:space="preserve"> -па    </w:t>
      </w:r>
    </w:p>
    <w:p w:rsidR="00E1368E" w:rsidRDefault="00E1368E" w:rsidP="00E1368E">
      <w:pPr>
        <w:pStyle w:val="a3"/>
        <w:spacing w:before="0" w:beforeAutospacing="0" w:after="0" w:afterAutospacing="0"/>
        <w:jc w:val="center"/>
        <w:rPr>
          <w:rFonts w:ascii="Arial Narrow" w:hAnsi="Arial Narrow"/>
          <w:bCs/>
          <w:color w:val="303233"/>
        </w:rPr>
      </w:pPr>
      <w:r>
        <w:rPr>
          <w:rFonts w:ascii="Arial Narrow" w:hAnsi="Arial Narrow"/>
          <w:bCs/>
          <w:color w:val="303233"/>
        </w:rPr>
        <w:t>Об утверждении  схемы размещения нестационарных торговых объектов</w:t>
      </w:r>
    </w:p>
    <w:p w:rsidR="00E1368E" w:rsidRDefault="00E1368E" w:rsidP="00E1368E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303233"/>
        </w:rPr>
      </w:pPr>
      <w:r>
        <w:rPr>
          <w:rFonts w:ascii="Arial Narrow" w:hAnsi="Arial Narrow"/>
          <w:bCs/>
          <w:color w:val="303233"/>
        </w:rPr>
        <w:t xml:space="preserve">на территории </w:t>
      </w:r>
      <w:proofErr w:type="spellStart"/>
      <w:r>
        <w:rPr>
          <w:rFonts w:ascii="Arial Narrow" w:hAnsi="Arial Narrow"/>
          <w:bCs/>
          <w:color w:val="303233"/>
        </w:rPr>
        <w:t>Петраковского</w:t>
      </w:r>
      <w:proofErr w:type="spellEnd"/>
      <w:r>
        <w:rPr>
          <w:rFonts w:ascii="Arial Narrow" w:hAnsi="Arial Narrow"/>
          <w:bCs/>
          <w:color w:val="303233"/>
        </w:rPr>
        <w:t xml:space="preserve">  сельсовета </w:t>
      </w:r>
      <w:proofErr w:type="spellStart"/>
      <w:r>
        <w:rPr>
          <w:rFonts w:ascii="Arial Narrow" w:hAnsi="Arial Narrow"/>
          <w:bCs/>
          <w:color w:val="303233"/>
        </w:rPr>
        <w:t>Здвинского</w:t>
      </w:r>
      <w:proofErr w:type="spellEnd"/>
      <w:r>
        <w:rPr>
          <w:rFonts w:ascii="Arial Narrow" w:hAnsi="Arial Narrow"/>
          <w:bCs/>
          <w:color w:val="303233"/>
        </w:rPr>
        <w:t xml:space="preserve"> района  Новосибирской области</w:t>
      </w:r>
    </w:p>
    <w:p w:rsidR="00E1368E" w:rsidRDefault="00E1368E" w:rsidP="00E1368E">
      <w:pPr>
        <w:pStyle w:val="a3"/>
        <w:ind w:firstLine="708"/>
        <w:rPr>
          <w:rFonts w:ascii="Arial Narrow" w:hAnsi="Arial Narrow"/>
          <w:color w:val="303233"/>
        </w:rPr>
      </w:pPr>
      <w:proofErr w:type="gramStart"/>
      <w:r>
        <w:rPr>
          <w:rFonts w:ascii="Arial Narrow" w:hAnsi="Arial Narrow"/>
          <w:color w:val="303233"/>
        </w:rPr>
        <w:t xml:space="preserve">В целях  упорядочения  организации работы и размещения нестационарных объектов мелкорозничной торговой сети на территории </w:t>
      </w:r>
      <w:proofErr w:type="spellStart"/>
      <w:r>
        <w:rPr>
          <w:rFonts w:ascii="Arial Narrow" w:hAnsi="Arial Narrow"/>
          <w:color w:val="303233"/>
        </w:rPr>
        <w:t>Здвинского</w:t>
      </w:r>
      <w:proofErr w:type="spellEnd"/>
      <w:r>
        <w:rPr>
          <w:rFonts w:ascii="Arial Narrow" w:hAnsi="Arial Narrow"/>
          <w:color w:val="303233"/>
        </w:rPr>
        <w:t xml:space="preserve"> района, в соответствии с Федеральным законом от 06.10.2003 №131-ФЗ «Об общих принципах организации местного самоуправления в Российской Федерации», в связи с изменением в приказе министерства промышленности, торговли  и развития предпринимательства Новосибирской области от 24.01.2011 №10 «О порядке разработки и утверждения органами местного самоуправления схемы размещения</w:t>
      </w:r>
      <w:proofErr w:type="gramEnd"/>
      <w:r>
        <w:rPr>
          <w:rFonts w:ascii="Arial Narrow" w:hAnsi="Arial Narrow"/>
          <w:color w:val="303233"/>
        </w:rPr>
        <w:t xml:space="preserve"> нестационарных торговых объектов»,   руководствуясь Уставом </w:t>
      </w:r>
      <w:proofErr w:type="spellStart"/>
      <w:r>
        <w:rPr>
          <w:rFonts w:ascii="Arial Narrow" w:hAnsi="Arial Narrow"/>
          <w:color w:val="303233"/>
        </w:rPr>
        <w:t>Петраковского</w:t>
      </w:r>
      <w:proofErr w:type="spellEnd"/>
      <w:r>
        <w:rPr>
          <w:rFonts w:ascii="Arial Narrow" w:hAnsi="Arial Narrow"/>
          <w:color w:val="303233"/>
        </w:rPr>
        <w:t xml:space="preserve">  сельсовета,      </w:t>
      </w:r>
      <w:proofErr w:type="spellStart"/>
      <w:proofErr w:type="gramStart"/>
      <w:r>
        <w:rPr>
          <w:rFonts w:ascii="Arial Narrow" w:hAnsi="Arial Narrow"/>
          <w:bCs/>
          <w:color w:val="303233"/>
        </w:rPr>
        <w:t>п</w:t>
      </w:r>
      <w:proofErr w:type="spellEnd"/>
      <w:proofErr w:type="gramEnd"/>
      <w:r>
        <w:rPr>
          <w:rFonts w:ascii="Arial Narrow" w:hAnsi="Arial Narrow"/>
          <w:bCs/>
          <w:color w:val="303233"/>
        </w:rPr>
        <w:t xml:space="preserve"> о с т а </w:t>
      </w:r>
      <w:proofErr w:type="spellStart"/>
      <w:r>
        <w:rPr>
          <w:rFonts w:ascii="Arial Narrow" w:hAnsi="Arial Narrow"/>
          <w:bCs/>
          <w:color w:val="303233"/>
        </w:rPr>
        <w:t>н</w:t>
      </w:r>
      <w:proofErr w:type="spellEnd"/>
      <w:r>
        <w:rPr>
          <w:rFonts w:ascii="Arial Narrow" w:hAnsi="Arial Narrow"/>
          <w:bCs/>
          <w:color w:val="303233"/>
        </w:rPr>
        <w:t xml:space="preserve"> о в л я ю:</w:t>
      </w:r>
      <w:r>
        <w:rPr>
          <w:rFonts w:ascii="Arial Narrow" w:hAnsi="Arial Narrow"/>
          <w:b/>
          <w:bCs/>
          <w:color w:val="303233"/>
        </w:rPr>
        <w:t xml:space="preserve"> </w:t>
      </w:r>
    </w:p>
    <w:p w:rsidR="00E1368E" w:rsidRDefault="00E1368E" w:rsidP="00E1368E">
      <w:pPr>
        <w:pStyle w:val="a3"/>
        <w:ind w:left="360"/>
        <w:jc w:val="both"/>
        <w:rPr>
          <w:rFonts w:ascii="Arial Narrow" w:hAnsi="Arial Narrow"/>
          <w:color w:val="303233"/>
        </w:rPr>
      </w:pPr>
      <w:r>
        <w:rPr>
          <w:rFonts w:ascii="Arial Narrow" w:hAnsi="Arial Narrow"/>
          <w:color w:val="303233"/>
        </w:rPr>
        <w:t xml:space="preserve">1.Утвердить схему размещения нестационарных торговых объектов на территории </w:t>
      </w:r>
      <w:proofErr w:type="spellStart"/>
      <w:r>
        <w:rPr>
          <w:rFonts w:ascii="Arial Narrow" w:hAnsi="Arial Narrow"/>
          <w:color w:val="303233"/>
        </w:rPr>
        <w:t>Петраковского</w:t>
      </w:r>
      <w:proofErr w:type="spellEnd"/>
      <w:r>
        <w:rPr>
          <w:rFonts w:ascii="Arial Narrow" w:hAnsi="Arial Narrow"/>
          <w:color w:val="303233"/>
        </w:rPr>
        <w:t xml:space="preserve">  сельсовета </w:t>
      </w:r>
      <w:proofErr w:type="spellStart"/>
      <w:r>
        <w:rPr>
          <w:rFonts w:ascii="Arial Narrow" w:hAnsi="Arial Narrow"/>
          <w:color w:val="303233"/>
        </w:rPr>
        <w:t>Здвинского</w:t>
      </w:r>
      <w:proofErr w:type="spellEnd"/>
      <w:r>
        <w:rPr>
          <w:rFonts w:ascii="Arial Narrow" w:hAnsi="Arial Narrow"/>
          <w:color w:val="303233"/>
        </w:rPr>
        <w:t xml:space="preserve"> района (приложение 1) .</w:t>
      </w:r>
    </w:p>
    <w:p w:rsidR="00E1368E" w:rsidRDefault="00E1368E" w:rsidP="00E1368E">
      <w:pPr>
        <w:pStyle w:val="a3"/>
        <w:ind w:left="360"/>
        <w:jc w:val="both"/>
        <w:rPr>
          <w:rFonts w:ascii="Arial Narrow" w:hAnsi="Arial Narrow"/>
          <w:color w:val="303233"/>
        </w:rPr>
      </w:pPr>
      <w:r>
        <w:rPr>
          <w:rFonts w:ascii="Arial Narrow" w:hAnsi="Arial Narrow"/>
          <w:color w:val="303233"/>
        </w:rPr>
        <w:t>2.Настоящее постановление  вступает в силу с момента его официального опубликования.</w:t>
      </w:r>
    </w:p>
    <w:p w:rsidR="00E1368E" w:rsidRDefault="00E1368E" w:rsidP="00E1368E">
      <w:pPr>
        <w:pStyle w:val="a3"/>
        <w:spacing w:before="0" w:beforeAutospacing="0" w:after="0" w:afterAutospacing="0"/>
        <w:jc w:val="both"/>
        <w:rPr>
          <w:rFonts w:ascii="Arial Narrow" w:hAnsi="Arial Narrow"/>
          <w:bCs/>
          <w:color w:val="303233"/>
        </w:rPr>
      </w:pPr>
      <w:r>
        <w:rPr>
          <w:rFonts w:ascii="Arial Narrow" w:hAnsi="Arial Narrow"/>
          <w:color w:val="303233"/>
        </w:rPr>
        <w:t xml:space="preserve">      3.</w:t>
      </w:r>
      <w:r>
        <w:rPr>
          <w:rFonts w:ascii="Arial Narrow" w:hAnsi="Arial Narrow"/>
          <w:bCs/>
          <w:color w:val="303233"/>
        </w:rPr>
        <w:t xml:space="preserve">Постановление  администрации </w:t>
      </w:r>
      <w:proofErr w:type="spellStart"/>
      <w:r>
        <w:rPr>
          <w:rFonts w:ascii="Arial Narrow" w:hAnsi="Arial Narrow"/>
          <w:bCs/>
          <w:color w:val="303233"/>
        </w:rPr>
        <w:t>Петраковского</w:t>
      </w:r>
      <w:proofErr w:type="spellEnd"/>
      <w:r>
        <w:rPr>
          <w:rFonts w:ascii="Arial Narrow" w:hAnsi="Arial Narrow"/>
          <w:bCs/>
          <w:color w:val="303233"/>
        </w:rPr>
        <w:t xml:space="preserve"> сельсовета </w:t>
      </w:r>
      <w:proofErr w:type="spellStart"/>
      <w:r>
        <w:rPr>
          <w:rFonts w:ascii="Arial Narrow" w:hAnsi="Arial Narrow"/>
          <w:bCs/>
          <w:color w:val="303233"/>
        </w:rPr>
        <w:t>Здвинского</w:t>
      </w:r>
      <w:proofErr w:type="spellEnd"/>
      <w:r>
        <w:rPr>
          <w:rFonts w:ascii="Arial Narrow" w:hAnsi="Arial Narrow"/>
          <w:bCs/>
          <w:color w:val="303233"/>
        </w:rPr>
        <w:t xml:space="preserve"> р</w:t>
      </w:r>
      <w:r w:rsidR="002C2297">
        <w:rPr>
          <w:rFonts w:ascii="Arial Narrow" w:hAnsi="Arial Narrow"/>
          <w:bCs/>
          <w:color w:val="303233"/>
        </w:rPr>
        <w:t>айона Новосибирской области № 49-па от 27.10.2015</w:t>
      </w:r>
      <w:r>
        <w:rPr>
          <w:rFonts w:ascii="Arial Narrow" w:hAnsi="Arial Narrow"/>
          <w:bCs/>
          <w:color w:val="303233"/>
        </w:rPr>
        <w:t xml:space="preserve"> года «Об утверждении  схемы размещения нестационарных торговых объектов   на территории </w:t>
      </w:r>
      <w:proofErr w:type="spellStart"/>
      <w:r>
        <w:rPr>
          <w:rFonts w:ascii="Arial Narrow" w:hAnsi="Arial Narrow"/>
          <w:bCs/>
          <w:color w:val="303233"/>
        </w:rPr>
        <w:t>Петраковского</w:t>
      </w:r>
      <w:proofErr w:type="spellEnd"/>
      <w:r>
        <w:rPr>
          <w:rFonts w:ascii="Arial Narrow" w:hAnsi="Arial Narrow"/>
          <w:bCs/>
          <w:color w:val="303233"/>
        </w:rPr>
        <w:t xml:space="preserve">  сельсовета </w:t>
      </w:r>
      <w:proofErr w:type="spellStart"/>
      <w:r>
        <w:rPr>
          <w:rFonts w:ascii="Arial Narrow" w:hAnsi="Arial Narrow"/>
          <w:bCs/>
          <w:color w:val="303233"/>
        </w:rPr>
        <w:t>Здвинского</w:t>
      </w:r>
      <w:proofErr w:type="spellEnd"/>
      <w:r>
        <w:rPr>
          <w:rFonts w:ascii="Arial Narrow" w:hAnsi="Arial Narrow"/>
          <w:bCs/>
          <w:color w:val="303233"/>
        </w:rPr>
        <w:t xml:space="preserve"> района» считать утратившим силу. </w:t>
      </w:r>
    </w:p>
    <w:p w:rsidR="00E1368E" w:rsidRDefault="00E1368E" w:rsidP="00E1368E">
      <w:pPr>
        <w:pStyle w:val="a3"/>
        <w:ind w:left="360"/>
        <w:jc w:val="both"/>
        <w:rPr>
          <w:rFonts w:ascii="Arial Narrow" w:hAnsi="Arial Narrow"/>
          <w:color w:val="303233"/>
        </w:rPr>
      </w:pPr>
      <w:r>
        <w:rPr>
          <w:rFonts w:ascii="Arial Narrow" w:hAnsi="Arial Narrow"/>
          <w:color w:val="303233"/>
        </w:rPr>
        <w:t xml:space="preserve">4.Опубликовать постановление в  периодическом печатном издании органа местного самоуправления  «Вестник </w:t>
      </w:r>
      <w:proofErr w:type="spellStart"/>
      <w:r>
        <w:rPr>
          <w:rFonts w:ascii="Arial Narrow" w:hAnsi="Arial Narrow"/>
          <w:color w:val="303233"/>
        </w:rPr>
        <w:t>Петраковского</w:t>
      </w:r>
      <w:proofErr w:type="spellEnd"/>
      <w:r>
        <w:rPr>
          <w:rFonts w:ascii="Arial Narrow" w:hAnsi="Arial Narrow"/>
          <w:color w:val="303233"/>
        </w:rPr>
        <w:t xml:space="preserve">  сельсовета».</w:t>
      </w:r>
    </w:p>
    <w:p w:rsidR="00E1368E" w:rsidRDefault="00E1368E" w:rsidP="00E1368E">
      <w:pPr>
        <w:pStyle w:val="a3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proofErr w:type="gramStart"/>
      <w:r>
        <w:rPr>
          <w:rFonts w:ascii="Arial Narrow" w:hAnsi="Arial Narrow"/>
        </w:rPr>
        <w:t>Контроль за</w:t>
      </w:r>
      <w:proofErr w:type="gramEnd"/>
      <w:r>
        <w:rPr>
          <w:rFonts w:ascii="Arial Narrow" w:hAnsi="Arial Narrow"/>
        </w:rPr>
        <w:t xml:space="preserve"> исполнением постановления  оставляю за собой.</w:t>
      </w:r>
    </w:p>
    <w:p w:rsidR="00E1368E" w:rsidRDefault="00E1368E" w:rsidP="00E1368E">
      <w:pPr>
        <w:ind w:left="-480" w:firstLine="480"/>
        <w:rPr>
          <w:rFonts w:ascii="Arial Narrow" w:hAnsi="Arial Narrow"/>
          <w:sz w:val="24"/>
          <w:szCs w:val="24"/>
        </w:rPr>
      </w:pPr>
    </w:p>
    <w:p w:rsidR="00E1368E" w:rsidRDefault="00E1368E" w:rsidP="00E1368E">
      <w:pPr>
        <w:ind w:left="-480" w:firstLine="4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p w:rsidR="00E1368E" w:rsidRDefault="00E1368E" w:rsidP="00E1368E">
      <w:pPr>
        <w:pStyle w:val="a4"/>
        <w:rPr>
          <w:rFonts w:ascii="Arial Narrow" w:hAnsi="Arial Narrow"/>
          <w:sz w:val="24"/>
          <w:szCs w:val="24"/>
        </w:rPr>
        <w:sectPr w:rsidR="00E1368E" w:rsidSect="00E136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t xml:space="preserve">    Глава  </w:t>
      </w:r>
      <w:proofErr w:type="spellStart"/>
      <w:r>
        <w:rPr>
          <w:rFonts w:ascii="Arial Narrow" w:hAnsi="Arial Narrow"/>
          <w:sz w:val="24"/>
          <w:szCs w:val="24"/>
        </w:rPr>
        <w:t>Петраковского</w:t>
      </w:r>
      <w:proofErr w:type="spellEnd"/>
      <w:r>
        <w:rPr>
          <w:rFonts w:ascii="Arial Narrow" w:hAnsi="Arial Narrow"/>
          <w:sz w:val="24"/>
          <w:szCs w:val="24"/>
        </w:rPr>
        <w:t xml:space="preserve">     </w:t>
      </w:r>
      <w:r w:rsidR="002C2297">
        <w:rPr>
          <w:rFonts w:ascii="Arial Narrow" w:hAnsi="Arial Narrow"/>
          <w:sz w:val="24"/>
          <w:szCs w:val="24"/>
        </w:rPr>
        <w:t>сельсовета                                    Э.В. Щербаков</w:t>
      </w:r>
    </w:p>
    <w:p w:rsidR="00E1368E" w:rsidRPr="00F82958" w:rsidRDefault="00E1368E" w:rsidP="00F82958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                                                 </w:t>
      </w:r>
      <w:r w:rsidR="00F82958">
        <w:rPr>
          <w:rFonts w:ascii="Arial Narrow" w:hAnsi="Arial Narrow"/>
          <w:sz w:val="24"/>
          <w:szCs w:val="24"/>
        </w:rPr>
        <w:t xml:space="preserve">                               </w:t>
      </w:r>
      <w:r>
        <w:rPr>
          <w:rFonts w:ascii="Arial Narrow" w:hAnsi="Arial Narrow"/>
          <w:sz w:val="24"/>
          <w:szCs w:val="24"/>
        </w:rPr>
        <w:t xml:space="preserve">Приложение </w:t>
      </w:r>
      <w:r w:rsidR="00F82958">
        <w:rPr>
          <w:rFonts w:ascii="Arial Narrow" w:hAnsi="Arial Narrow"/>
          <w:sz w:val="24"/>
          <w:szCs w:val="24"/>
        </w:rPr>
        <w:t>1</w:t>
      </w:r>
    </w:p>
    <w:p w:rsidR="00E1368E" w:rsidRDefault="00F82958" w:rsidP="00E1368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СХЕМА </w:t>
      </w:r>
      <w:r w:rsidR="00E1368E">
        <w:rPr>
          <w:rFonts w:ascii="Arial Narrow" w:hAnsi="Arial Narrow"/>
          <w:b/>
          <w:sz w:val="24"/>
          <w:szCs w:val="24"/>
        </w:rPr>
        <w:t>РАЗМЕЩЕНИЯ НЕСТАЦИОНАРНЫХ ТОРГОВЫХ ОБЪЕКТОВ</w:t>
      </w:r>
    </w:p>
    <w:p w:rsidR="00E1368E" w:rsidRDefault="00E1368E" w:rsidP="00E1368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 ТЕРРИТОРИИ ПЕТРАКОВСКОГО  СЕЛЬСОВЕТА ЗДВИНСКОГО РАЙОНА НОВОСИБИРСКОЙ ОБЛАСТИ</w:t>
      </w:r>
    </w:p>
    <w:p w:rsidR="00E1368E" w:rsidRDefault="00E1368E" w:rsidP="00E1368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134"/>
        <w:gridCol w:w="1559"/>
        <w:gridCol w:w="1418"/>
        <w:gridCol w:w="1843"/>
        <w:gridCol w:w="1984"/>
        <w:gridCol w:w="2126"/>
        <w:gridCol w:w="2552"/>
      </w:tblGrid>
      <w:tr w:rsidR="00E1368E" w:rsidTr="00E136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 нестационарного торгового 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</w:t>
            </w:r>
          </w:p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</w:t>
            </w:r>
          </w:p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земельного 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Специализация</w:t>
            </w:r>
          </w:p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E1368E" w:rsidTr="00E136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.П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етраки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ул.Клубная </w:t>
            </w:r>
          </w:p>
          <w:p w:rsidR="00E1368E" w:rsidRDefault="00E1368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(возле СДК)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Земельные участки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государственная собственность на которые не разграничена( далее государственная собственность)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 срок действия договора аренды</w:t>
            </w:r>
          </w:p>
        </w:tc>
      </w:tr>
      <w:tr w:rsidR="00E1368E" w:rsidTr="00E136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Маландино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ул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.Ш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кольная </w:t>
            </w:r>
          </w:p>
          <w:p w:rsidR="00E1368E" w:rsidRDefault="00E1368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(возле СДК)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15кв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Земельные участки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государственная собственность на которые не разграничена( далее государственная собственность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8E" w:rsidRDefault="00E136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 срок действия договора аренды</w:t>
            </w:r>
          </w:p>
        </w:tc>
      </w:tr>
      <w:tr w:rsidR="00250E48" w:rsidTr="00E136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250E4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250E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Здвинский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район </w:t>
            </w:r>
          </w:p>
          <w:p w:rsidR="00250E48" w:rsidRDefault="00250E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Маландино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ул. Центральная</w:t>
            </w:r>
            <w:r w:rsidR="00F82958">
              <w:rPr>
                <w:rFonts w:ascii="Arial Narrow" w:hAnsi="Arial Narrow"/>
                <w:sz w:val="24"/>
                <w:szCs w:val="24"/>
              </w:rPr>
              <w:t xml:space="preserve"> 39-2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F8206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250E4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F8295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 кв.м.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F8295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кв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F8295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250E48" w:rsidP="00F8295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Земельный участок</w:t>
            </w:r>
            <w:r w:rsidR="00F82958">
              <w:rPr>
                <w:rFonts w:ascii="Arial Narrow" w:hAnsi="Arial Narrow"/>
                <w:sz w:val="24"/>
                <w:szCs w:val="24"/>
              </w:rPr>
              <w:t xml:space="preserve"> в частной собственности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48" w:rsidRDefault="00F8295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бессрочно</w:t>
            </w:r>
          </w:p>
        </w:tc>
      </w:tr>
    </w:tbl>
    <w:p w:rsidR="00E00A78" w:rsidRDefault="0055362D">
      <w:r w:rsidRPr="0055362D">
        <w:lastRenderedPageBreak/>
        <w:drawing>
          <wp:inline distT="0" distB="0" distL="0" distR="0">
            <wp:extent cx="5868849" cy="3357989"/>
            <wp:effectExtent l="19050" t="0" r="0" b="0"/>
            <wp:docPr id="1" name="Рисунок 1" descr="C:\Users\KorchikON\Pictures\д Маландин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ikON\Pictures\д Маландин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849" cy="335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2D" w:rsidRDefault="0055362D"/>
    <w:p w:rsidR="0055362D" w:rsidRDefault="0055362D"/>
    <w:p w:rsidR="0055362D" w:rsidRDefault="0055362D"/>
    <w:p w:rsidR="0055362D" w:rsidRDefault="0055362D"/>
    <w:p w:rsidR="0055362D" w:rsidRDefault="0055362D">
      <w:r w:rsidRPr="0055362D">
        <w:lastRenderedPageBreak/>
        <w:drawing>
          <wp:inline distT="0" distB="0" distL="0" distR="0">
            <wp:extent cx="6083661" cy="4086225"/>
            <wp:effectExtent l="19050" t="0" r="0" b="0"/>
            <wp:docPr id="2" name="Рисунок 1" descr="C:\Users\KorchikON\Pictures\с петра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ikON\Pictures\с петрак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61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2D" w:rsidRDefault="0055362D"/>
    <w:sectPr w:rsidR="0055362D" w:rsidSect="00E13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8E"/>
    <w:rsid w:val="00250E48"/>
    <w:rsid w:val="002C2297"/>
    <w:rsid w:val="002D36B7"/>
    <w:rsid w:val="0055362D"/>
    <w:rsid w:val="00C54E55"/>
    <w:rsid w:val="00CB62B9"/>
    <w:rsid w:val="00E00A78"/>
    <w:rsid w:val="00E1368E"/>
    <w:rsid w:val="00F82067"/>
    <w:rsid w:val="00F8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36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6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1312-7875-4282-9150-B900197E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5</cp:revision>
  <dcterms:created xsi:type="dcterms:W3CDTF">2018-11-08T07:19:00Z</dcterms:created>
  <dcterms:modified xsi:type="dcterms:W3CDTF">2018-11-12T11:16:00Z</dcterms:modified>
</cp:coreProperties>
</file>