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456" w:rsidRDefault="006E7456" w:rsidP="006E745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ДУБРОВИНСКОГО СЕЛЬСОВЕТА МОШКОВСКОГО РАЙОНА НОВОСИБИРСКОЙ ОБЛАСТИ </w:t>
      </w:r>
    </w:p>
    <w:p w:rsidR="006E7456" w:rsidRDefault="006E7456" w:rsidP="006E745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456" w:rsidRDefault="006E7456" w:rsidP="006E7456">
      <w:pPr>
        <w:keepNext/>
        <w:spacing w:after="0" w:line="240" w:lineRule="auto"/>
        <w:ind w:left="-567"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6E7456" w:rsidRDefault="006E7456" w:rsidP="006E7456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E7456" w:rsidRDefault="006E7456" w:rsidP="006E745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20.03.2019 № 58</w:t>
      </w:r>
    </w:p>
    <w:p w:rsidR="006E7456" w:rsidRDefault="006E7456" w:rsidP="006E7456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E7456" w:rsidRDefault="006E7456" w:rsidP="006E7456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 утверждении схемы размещения</w:t>
      </w:r>
      <w:r>
        <w:rPr>
          <w:rFonts w:ascii="Arial" w:eastAsia="Times New Roman" w:hAnsi="Arial" w:cs="Arial"/>
          <w:b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нестационарных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торговых объектов</w:t>
      </w:r>
      <w:r w:rsidR="00117D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расположенных на территории Дубровинского сельсовета Мошковского района Новосибирской области</w:t>
      </w: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Дубровинского сельсовета Мошковского района Новосибирской области, в соответствии с Федеральным законом от 28.12.2009 № 381-ФЗ «Об основах государственного регулирования торговой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 в Российской Федерации», Положением о министерстве промышленности, торговли и развития предпринимательства Новосибирской области, утвержденным постановлением Правительства Новосибирской области от 23.12.2014 № 514-п «О министерстве промышленности, торговли и развития предпринимательства Новосибирской области», 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руководствуясь Уставом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Дубровинского сельсовета Мошковского района Новосибирской области</w:t>
      </w: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ПОСТАНОВЛЯЮ:</w:t>
      </w: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Утвердить схему размещения нестационарных торговых объектов на территории Дубровинского сельсовета Мошковского района Новосибирской области в виде текстового документа согласно приложению № 1 к настоящему постановлению.</w:t>
      </w:r>
    </w:p>
    <w:p w:rsidR="006E7456" w:rsidRDefault="006E7456" w:rsidP="006E7456">
      <w:pPr>
        <w:shd w:val="clear" w:color="auto" w:fill="FFFFFF"/>
        <w:spacing w:after="0" w:line="240" w:lineRule="auto"/>
        <w:ind w:left="-567"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Утвердить графическую часть схемы размещения нестационарных торговых объектов на территории Дубровинского сельсовета согласно приложению №  2 к настоящему постановлению.</w:t>
      </w:r>
    </w:p>
    <w:p w:rsidR="006E7456" w:rsidRDefault="006E7456" w:rsidP="006E7456">
      <w:pPr>
        <w:pStyle w:val="a4"/>
        <w:tabs>
          <w:tab w:val="left" w:pos="993"/>
        </w:tabs>
        <w:spacing w:after="0"/>
        <w:ind w:left="-567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периодическом печатном издании органа местного самоуправления Дубровинского сельсовета Мошковского района Новосибирской области «Вести Дубровинского сельсовета», а также на официальном сайте администрации Дубровинского  сельсовета Мошковского района  Новосибирской области.</w:t>
      </w:r>
    </w:p>
    <w:p w:rsidR="006E7456" w:rsidRDefault="006E7456" w:rsidP="006E7456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6E7456" w:rsidRDefault="006E7456" w:rsidP="006E7456">
      <w:pPr>
        <w:spacing w:after="0" w:line="240" w:lineRule="auto"/>
        <w:ind w:left="-567" w:firstLine="709"/>
        <w:rPr>
          <w:rFonts w:ascii="Times New Roman" w:hAnsi="Times New Roman"/>
          <w:sz w:val="28"/>
          <w:szCs w:val="28"/>
        </w:rPr>
      </w:pPr>
    </w:p>
    <w:p w:rsidR="006E7456" w:rsidRDefault="006E7456" w:rsidP="006E7456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Дубровинского сельсовета</w:t>
      </w:r>
    </w:p>
    <w:p w:rsidR="006E7456" w:rsidRDefault="006E7456" w:rsidP="006E7456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Мошковского района  Новосибирской области</w:t>
      </w:r>
      <w:r>
        <w:rPr>
          <w:rFonts w:ascii="Times New Roman" w:hAnsi="Times New Roman"/>
          <w:sz w:val="28"/>
          <w:szCs w:val="28"/>
        </w:rPr>
        <w:tab/>
        <w:t xml:space="preserve">                         </w:t>
      </w:r>
      <w:proofErr w:type="spellStart"/>
      <w:r>
        <w:rPr>
          <w:rFonts w:ascii="Times New Roman" w:hAnsi="Times New Roman"/>
          <w:sz w:val="28"/>
          <w:szCs w:val="28"/>
        </w:rPr>
        <w:t>О.С.Шумкин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E7456" w:rsidRDefault="006E7456" w:rsidP="006E7456">
      <w:pPr>
        <w:spacing w:after="0" w:line="240" w:lineRule="auto"/>
        <w:rPr>
          <w:rFonts w:ascii="Times New Roman" w:hAnsi="Times New Roman"/>
          <w:sz w:val="28"/>
          <w:szCs w:val="28"/>
        </w:rPr>
        <w:sectPr w:rsidR="006E7456">
          <w:pgSz w:w="11906" w:h="16838"/>
          <w:pgMar w:top="1134" w:right="850" w:bottom="1134" w:left="1701" w:header="708" w:footer="708" w:gutter="0"/>
          <w:cols w:space="720"/>
        </w:sectPr>
      </w:pPr>
    </w:p>
    <w:p w:rsidR="006E7456" w:rsidRDefault="006E7456" w:rsidP="006E7456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6E7456" w:rsidRPr="00BD5C5F" w:rsidRDefault="006E7456" w:rsidP="006E7456">
      <w:pPr>
        <w:spacing w:after="0" w:line="240" w:lineRule="auto"/>
        <w:ind w:left="4248"/>
        <w:contextualSpacing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D5C5F">
        <w:rPr>
          <w:rFonts w:ascii="Times New Roman" w:eastAsia="Times New Roman" w:hAnsi="Times New Roman" w:cs="Times New Roman"/>
          <w:b/>
          <w:sz w:val="16"/>
          <w:szCs w:val="16"/>
        </w:rPr>
        <w:t>Приложение № 1 к </w:t>
      </w:r>
      <w:hyperlink r:id="rId7" w:anchor="sub_0" w:history="1">
        <w:r w:rsidRPr="00BD5C5F">
          <w:rPr>
            <w:rStyle w:val="a6"/>
            <w:rFonts w:ascii="Times New Roman" w:eastAsia="Times New Roman" w:hAnsi="Times New Roman" w:cs="Times New Roman"/>
            <w:b/>
            <w:color w:val="auto"/>
            <w:sz w:val="16"/>
            <w:szCs w:val="16"/>
            <w:u w:val="none"/>
          </w:rPr>
          <w:t>постановлению</w:t>
        </w:r>
      </w:hyperlink>
      <w:r w:rsidRPr="00BD5C5F">
        <w:rPr>
          <w:rFonts w:ascii="Times New Roman" w:eastAsia="Times New Roman" w:hAnsi="Times New Roman" w:cs="Times New Roman"/>
          <w:b/>
          <w:sz w:val="16"/>
          <w:szCs w:val="16"/>
        </w:rPr>
        <w:t xml:space="preserve"> администрации</w:t>
      </w:r>
    </w:p>
    <w:p w:rsidR="006E7456" w:rsidRPr="00BD5C5F" w:rsidRDefault="006E7456" w:rsidP="006E7456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D5C5F">
        <w:rPr>
          <w:rFonts w:ascii="Times New Roman" w:eastAsia="Times New Roman" w:hAnsi="Times New Roman" w:cs="Times New Roman"/>
          <w:b/>
          <w:sz w:val="16"/>
          <w:szCs w:val="16"/>
        </w:rPr>
        <w:t>Дубровинского сельсовета Мошковского  района</w:t>
      </w:r>
    </w:p>
    <w:p w:rsidR="006E7456" w:rsidRPr="00BD5C5F" w:rsidRDefault="006E7456" w:rsidP="006E7456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D5C5F">
        <w:rPr>
          <w:rFonts w:ascii="Times New Roman" w:eastAsia="Times New Roman" w:hAnsi="Times New Roman" w:cs="Times New Roman"/>
          <w:b/>
          <w:sz w:val="16"/>
          <w:szCs w:val="16"/>
        </w:rPr>
        <w:t>Новосибирской области от 20.03.2019  № 58</w:t>
      </w:r>
    </w:p>
    <w:p w:rsidR="006E7456" w:rsidRPr="00BD5C5F" w:rsidRDefault="006E7456" w:rsidP="006E7456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E7456" w:rsidRPr="00BD5C5F" w:rsidRDefault="006E7456" w:rsidP="006E7456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BD5C5F">
        <w:rPr>
          <w:rFonts w:ascii="Times New Roman" w:eastAsia="Times New Roman" w:hAnsi="Times New Roman" w:cs="Times New Roman"/>
          <w:b/>
          <w:sz w:val="16"/>
          <w:szCs w:val="16"/>
        </w:rPr>
        <w:t xml:space="preserve">Схема </w:t>
      </w:r>
      <w:r w:rsidRPr="00BD5C5F">
        <w:rPr>
          <w:rFonts w:ascii="Times New Roman" w:eastAsia="Times New Roman" w:hAnsi="Times New Roman" w:cs="Times New Roman"/>
          <w:b/>
          <w:bCs/>
          <w:sz w:val="16"/>
          <w:szCs w:val="16"/>
        </w:rPr>
        <w:t>размещения нестационарных торговых объектов, расположенных на земельных участках, в зданиях, строениях, сооружениях, находящихся на территории Дубровинского сельсовета Мошковского района Новосибирской области</w:t>
      </w:r>
    </w:p>
    <w:p w:rsidR="006E7456" w:rsidRPr="00BD5C5F" w:rsidRDefault="006E7456" w:rsidP="006E7456">
      <w:pPr>
        <w:pStyle w:val="a3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5"/>
        <w:tblpPr w:leftFromText="180" w:rightFromText="180" w:vertAnchor="page" w:horzAnchor="margin" w:tblpY="3100"/>
        <w:tblW w:w="14850" w:type="dxa"/>
        <w:tblLayout w:type="fixed"/>
        <w:tblLook w:val="04A0"/>
      </w:tblPr>
      <w:tblGrid>
        <w:gridCol w:w="534"/>
        <w:gridCol w:w="2551"/>
        <w:gridCol w:w="1418"/>
        <w:gridCol w:w="708"/>
        <w:gridCol w:w="709"/>
        <w:gridCol w:w="851"/>
        <w:gridCol w:w="2268"/>
        <w:gridCol w:w="1984"/>
        <w:gridCol w:w="1843"/>
        <w:gridCol w:w="1984"/>
      </w:tblGrid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П</w:t>
            </w:r>
            <w:proofErr w:type="gramEnd"/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Адресный ориентир - место размещения нестационарного торгового объекта (район, адрес)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Тип нестационарного торгового объекта &lt;1&gt;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Количество нестационарных торговых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Площадь земельного участка &lt;2&gt;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Площадь нестационарного торгового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Собственник земельного участка, здания, строения, сооружения, где расположен нестационарный торговый объект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 xml:space="preserve">Период функционирования нестационарного торгового объекта (постоянно или сезонно </w:t>
            </w:r>
            <w:proofErr w:type="gramStart"/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с</w:t>
            </w:r>
            <w:proofErr w:type="gramEnd"/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 xml:space="preserve"> ______ по ______)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D5C5F">
              <w:rPr>
                <w:rFonts w:ascii="Times New Roman" w:eastAsia="Times New Roman" w:hAnsi="Times New Roman"/>
                <w:sz w:val="16"/>
                <w:szCs w:val="16"/>
              </w:rPr>
              <w:t>Примечание (существующий нестационарный торговый объект или перспективное место размещения нестационарного торгового объекта) &lt;3&gt;</w:t>
            </w:r>
          </w:p>
        </w:tc>
      </w:tr>
      <w:tr w:rsidR="006E7456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6E7456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E7456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Default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д. </w:t>
            </w:r>
            <w:proofErr w:type="spell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Кузнецовка</w:t>
            </w: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,у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</w:t>
            </w:r>
            <w:proofErr w:type="spell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Садовая,  у дома № 36, площадь перед магазином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лотки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постоянно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пос. Обской, рядом с остановочным павильоном трассы "</w:t>
            </w:r>
            <w:proofErr w:type="spell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Белоярка-Мошково</w:t>
            </w:r>
            <w:proofErr w:type="spell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лотки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выходным дням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пос. </w:t>
            </w: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Обской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ул. Советская, у дома № 1/1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лотки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6E7456" w:rsidP="006E745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выходным дням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Белоярка, территория садоводческого общества «Парус»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павильон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продовольственные товары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  01 мая по 01 октября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Белоярка, ул. </w:t>
            </w: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Центральная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у дома № 13, рядом с </w:t>
            </w: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остановочным павильоном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лотки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продукция личных подсобных хозяйств, дачников, огородников, </w:t>
            </w: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товаропроизводителей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собственность земельного участка не </w:t>
            </w: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разграничена</w:t>
            </w:r>
          </w:p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56" w:rsidRPr="00BD5C5F" w:rsidRDefault="005F2918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постояно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6E7456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56" w:rsidRPr="00BD5C5F" w:rsidRDefault="006E7456" w:rsidP="006E74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Дубровино, пер. </w:t>
            </w: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Лесной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№ 10, площадь перед магазином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лотки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 выходным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с. Дубровино, рядом с остановочным павильоном на трассе "</w:t>
            </w:r>
            <w:proofErr w:type="spell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Белоярка-Дубровино</w:t>
            </w:r>
            <w:proofErr w:type="spell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лотки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огородников, товаропроизводителей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 выходным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Старый Порос, ул. Центральная, 10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павильон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продовольственные товары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Старый Порос, ул. Центральная, у дома № 11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лотки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 выходным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gram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Успенка, ул. </w:t>
            </w:r>
            <w:proofErr w:type="spell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Поросская</w:t>
            </w:r>
            <w:proofErr w:type="spell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у дома № 1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павильон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продовольственные товары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F2918" w:rsidRPr="00BD5C5F" w:rsidTr="006E74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с. Успенка, ул. </w:t>
            </w:r>
            <w:proofErr w:type="spellStart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Поросская</w:t>
            </w:r>
            <w:proofErr w:type="spellEnd"/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у дома № 1, рядом с остановочным павильоном</w:t>
            </w:r>
            <w:proofErr w:type="gramEnd"/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лотки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продукция личных подсобных хозяйств, дачников, огородников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D5C5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собственность земельного участка не разграничена</w:t>
            </w:r>
          </w:p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5C5F">
              <w:rPr>
                <w:rFonts w:ascii="Times New Roman" w:eastAsia="Times New Roman" w:hAnsi="Times New Roman" w:cs="Times New Roman"/>
                <w:sz w:val="18"/>
                <w:szCs w:val="18"/>
              </w:rPr>
              <w:t>по выходным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918" w:rsidRPr="00BD5C5F" w:rsidRDefault="005F2918" w:rsidP="005F2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E7456" w:rsidRPr="00BD5C5F" w:rsidRDefault="006E7456" w:rsidP="006E7456">
      <w:pPr>
        <w:spacing w:after="0" w:line="240" w:lineRule="auto"/>
        <w:ind w:left="-567"/>
        <w:jc w:val="both"/>
        <w:rPr>
          <w:rFonts w:ascii="Times New Roman" w:hAnsi="Times New Roman" w:cs="Times New Roman"/>
          <w:sz w:val="18"/>
          <w:szCs w:val="18"/>
        </w:rPr>
      </w:pPr>
    </w:p>
    <w:p w:rsidR="006E7456" w:rsidRDefault="006E7456" w:rsidP="006E7456">
      <w:pPr>
        <w:spacing w:after="0" w:line="240" w:lineRule="auto"/>
        <w:rPr>
          <w:rFonts w:ascii="Times New Roman" w:hAnsi="Times New Roman"/>
          <w:sz w:val="28"/>
          <w:szCs w:val="28"/>
        </w:rPr>
        <w:sectPr w:rsidR="006E7456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6E7456" w:rsidRDefault="00BD5C5F" w:rsidP="00BD5C5F">
      <w:pPr>
        <w:spacing w:after="0" w:line="240" w:lineRule="auto"/>
        <w:ind w:left="424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="006E7456">
        <w:rPr>
          <w:rFonts w:ascii="Times New Roman" w:eastAsia="Times New Roman" w:hAnsi="Times New Roman" w:cs="Times New Roman"/>
          <w:b/>
          <w:sz w:val="24"/>
          <w:szCs w:val="24"/>
        </w:rPr>
        <w:t>Приложение № 2</w:t>
      </w:r>
    </w:p>
    <w:p w:rsidR="00BD5C5F" w:rsidRDefault="006E7456" w:rsidP="00BD5C5F">
      <w:pPr>
        <w:spacing w:after="0" w:line="240" w:lineRule="auto"/>
        <w:ind w:left="4248" w:right="-99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 </w:t>
      </w:r>
      <w:hyperlink r:id="rId8" w:anchor="sub_0" w:history="1">
        <w:r>
          <w:rPr>
            <w:rStyle w:val="a6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</w:rPr>
          <w:t>постановлению</w:t>
        </w:r>
      </w:hyperlink>
    </w:p>
    <w:p w:rsidR="006E7456" w:rsidRDefault="006E7456" w:rsidP="00BD5C5F">
      <w:pPr>
        <w:spacing w:after="0" w:line="240" w:lineRule="auto"/>
        <w:ind w:left="4248" w:right="-99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администрации</w:t>
      </w:r>
    </w:p>
    <w:p w:rsidR="00BD5C5F" w:rsidRDefault="00BD5C5F" w:rsidP="00BD5C5F">
      <w:pPr>
        <w:spacing w:after="0" w:line="240" w:lineRule="auto"/>
        <w:ind w:left="4253" w:right="-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Дубровинского</w:t>
      </w:r>
      <w:r w:rsidR="006E7456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сельсовета</w:t>
      </w:r>
    </w:p>
    <w:p w:rsidR="006E7456" w:rsidRDefault="006E7456" w:rsidP="00BD5C5F">
      <w:pPr>
        <w:spacing w:after="0" w:line="240" w:lineRule="auto"/>
        <w:ind w:left="4253" w:right="-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Мошковского  района</w:t>
      </w:r>
    </w:p>
    <w:p w:rsidR="00BD5C5F" w:rsidRDefault="00BD5C5F" w:rsidP="00BD5C5F">
      <w:pPr>
        <w:spacing w:after="0" w:line="240" w:lineRule="auto"/>
        <w:ind w:left="4253" w:right="-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Новосибирской области </w:t>
      </w:r>
    </w:p>
    <w:p w:rsidR="006E7456" w:rsidRDefault="00BD5C5F" w:rsidP="00BD5C5F">
      <w:pPr>
        <w:spacing w:after="0" w:line="240" w:lineRule="auto"/>
        <w:ind w:left="4253" w:right="-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20.03.2019№ 58</w:t>
      </w:r>
    </w:p>
    <w:p w:rsidR="006E7456" w:rsidRDefault="006E7456" w:rsidP="00BD5C5F">
      <w:pPr>
        <w:spacing w:after="0" w:line="240" w:lineRule="auto"/>
        <w:ind w:firstLine="13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4C5D" w:rsidRPr="00FB4C5D" w:rsidRDefault="006E7456" w:rsidP="00FB4C5D">
      <w:pPr>
        <w:spacing w:after="0" w:line="240" w:lineRule="auto"/>
        <w:ind w:right="-9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Графическая схема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размещения нестационарных торговых объектов, расположен</w:t>
      </w:r>
      <w:r w:rsidR="00BD5C5F">
        <w:rPr>
          <w:rFonts w:ascii="Times New Roman" w:eastAsia="Times New Roman" w:hAnsi="Times New Roman" w:cs="Times New Roman"/>
          <w:b/>
          <w:bCs/>
          <w:sz w:val="24"/>
          <w:szCs w:val="24"/>
        </w:rPr>
        <w:t>ных на    территории Дубровинского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сельсовета Мошковс</w:t>
      </w:r>
      <w:r w:rsidR="00FB4C5D">
        <w:rPr>
          <w:rFonts w:ascii="Times New Roman" w:eastAsia="Times New Roman" w:hAnsi="Times New Roman" w:cs="Times New Roman"/>
          <w:b/>
          <w:bCs/>
          <w:sz w:val="24"/>
          <w:szCs w:val="24"/>
        </w:rPr>
        <w:t>кого района Новосибирской обл</w:t>
      </w:r>
      <w:r w:rsidR="00117DB7">
        <w:rPr>
          <w:rFonts w:ascii="Times New Roman" w:eastAsia="Times New Roman" w:hAnsi="Times New Roman" w:cs="Times New Roman"/>
          <w:b/>
          <w:bCs/>
          <w:sz w:val="24"/>
          <w:szCs w:val="24"/>
        </w:rPr>
        <w:t>асти</w:t>
      </w:r>
    </w:p>
    <w:p w:rsidR="00C614F3" w:rsidRDefault="00C614F3" w:rsidP="006E7456">
      <w:pPr>
        <w:rPr>
          <w:rFonts w:ascii="Times New Roman" w:hAnsi="Times New Roman"/>
          <w:sz w:val="28"/>
          <w:szCs w:val="28"/>
        </w:rPr>
      </w:pPr>
    </w:p>
    <w:p w:rsidR="009036D6" w:rsidRPr="009036D6" w:rsidRDefault="009036D6" w:rsidP="006E7456"/>
    <w:p w:rsidR="009036D6" w:rsidRDefault="00FB4C5D" w:rsidP="00FB4C5D">
      <w:pPr>
        <w:tabs>
          <w:tab w:val="left" w:pos="6662"/>
        </w:tabs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</w:p>
    <w:p w:rsidR="009036D6" w:rsidRDefault="009036D6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117DB7" w:rsidRDefault="00117DB7" w:rsidP="006E7456">
      <w:pPr>
        <w:rPr>
          <w:rFonts w:ascii="Times New Roman" w:hAnsi="Times New Roman"/>
          <w:noProof/>
          <w:sz w:val="28"/>
          <w:szCs w:val="28"/>
        </w:rPr>
      </w:pPr>
    </w:p>
    <w:p w:rsidR="009036D6" w:rsidRDefault="00BA7089" w:rsidP="006E745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0" type="#_x0000_t63" style="position:absolute;margin-left:193.9pt;margin-top:332.15pt;width:107.15pt;height:51.25pt;rotation:10338441fd;z-index:251662336" adj="-18951,11368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C5D" w:rsidRDefault="00FB4C5D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5.35pt;margin-top:291.1pt;width:237.3pt;height:40.75pt;z-index:251661312;mso-width-relative:margin;mso-height-relative:margin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FB4C5D" w:rsidRDefault="00FB4C5D" w:rsidP="00FB4C5D">
                  <w:r w:rsidRPr="00EA305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 Дубровино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 рядом с остановочным павильоном трассы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Белоярка-Мошково</w:t>
                  </w:r>
                  <w:proofErr w:type="spellEnd"/>
                </w:p>
              </w:txbxContent>
            </v:textbox>
          </v:shape>
        </w:pict>
      </w:r>
      <w:r w:rsidR="000862F8" w:rsidRPr="000862F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17284" cy="5064981"/>
            <wp:effectExtent l="19050" t="0" r="2816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5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284" cy="506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F8" w:rsidRDefault="005F7165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062" style="position:absolute;margin-left:311.45pt;margin-top:131.8pt;width:272.95pt;height:38.8pt;z-index:25168281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6F2D91" w:rsidRDefault="006F2D91">
                  <w:r>
                    <w:t>с. Бел</w:t>
                  </w:r>
                  <w:r w:rsidR="00F36E89">
                    <w:t xml:space="preserve">оярка ул. </w:t>
                  </w:r>
                  <w:proofErr w:type="gramStart"/>
                  <w:r w:rsidR="00F36E89">
                    <w:t>Центральная</w:t>
                  </w:r>
                  <w:proofErr w:type="gramEnd"/>
                  <w:r w:rsidR="00F36E89">
                    <w:t xml:space="preserve">, у дома 13 </w:t>
                  </w:r>
                  <w:r>
                    <w:t xml:space="preserve"> рядом с остановочным павильоном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3" type="#_x0000_t63" style="position:absolute;margin-left:645.15pt;margin-top:66.9pt;width:42.35pt;height:50.55pt;rotation:2407491fd;z-index:251683840" adj="9120,5048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6F2D91" w:rsidRDefault="00F36E89">
                  <w:r w:rsidRPr="00F36E89">
                    <w:rPr>
                      <w:sz w:val="16"/>
                      <w:szCs w:val="16"/>
                    </w:rPr>
                    <w:t>лотки</w:t>
                  </w:r>
                </w:p>
              </w:txbxContent>
            </v:textbox>
          </v:shape>
        </w:pict>
      </w:r>
      <w:r w:rsidR="006F2D91" w:rsidRPr="006F2D9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39635" cy="4198288"/>
            <wp:effectExtent l="19050" t="0" r="0" b="0"/>
            <wp:docPr id="2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26" r="2177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54" cy="41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F8" w:rsidRDefault="000862F8" w:rsidP="006E7456">
      <w:pPr>
        <w:rPr>
          <w:rFonts w:ascii="Times New Roman" w:hAnsi="Times New Roman"/>
          <w:sz w:val="28"/>
          <w:szCs w:val="28"/>
        </w:rPr>
      </w:pPr>
    </w:p>
    <w:p w:rsidR="000862F8" w:rsidRDefault="000862F8" w:rsidP="006E7456">
      <w:pPr>
        <w:rPr>
          <w:rFonts w:ascii="Times New Roman" w:hAnsi="Times New Roman"/>
          <w:sz w:val="28"/>
          <w:szCs w:val="28"/>
        </w:rPr>
      </w:pPr>
    </w:p>
    <w:p w:rsidR="000862F8" w:rsidRDefault="00117DB7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66" type="#_x0000_t63" style="position:absolute;margin-left:368.15pt;margin-top:237.75pt;width:60.85pt;height:111.25pt;rotation:5733724fd;z-index:251685888" adj="2494,27815" fillcolor="#4bacc6 [3208]" strokecolor="#f2f2f2 [3041]" strokeweight="3pt">
            <v:shadow on="t" type="perspective" color="#205867 [1608]" opacity=".5" offset="1pt" offset2="-1pt"/>
            <v:textbox>
              <w:txbxContent>
                <w:p w:rsidR="00117DB7" w:rsidRDefault="00117DB7">
                  <w:r>
                    <w:t>павильон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65" style="position:absolute;margin-left:70.4pt;margin-top:257.7pt;width:236.65pt;height:41.35pt;z-index:2516848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117DB7" w:rsidRDefault="00117DB7">
                  <w:r>
                    <w:t>с. Белоярка, территория садоводческого общества «Парус»</w:t>
                  </w:r>
                </w:p>
              </w:txbxContent>
            </v:textbox>
          </v:rect>
        </w:pict>
      </w:r>
      <w:r w:rsidRPr="00117DB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9371440" cy="4905955"/>
            <wp:effectExtent l="19050" t="0" r="116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10" r="21775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00" cy="49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F8" w:rsidRDefault="005F7165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056" style="position:absolute;margin-left:136.75pt;margin-top:160.4pt;width:259.2pt;height:27.85pt;z-index:25167667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34803" w:rsidRDefault="00F34803">
                  <w:proofErr w:type="gramStart"/>
                  <w:r>
                    <w:t>с</w:t>
                  </w:r>
                  <w:proofErr w:type="gramEnd"/>
                  <w:r>
                    <w:t xml:space="preserve">. Старый Порос ул. Центральная 10 </w:t>
                  </w:r>
                  <w:r w:rsidR="004F1A49">
                    <w:t>, 11</w:t>
                  </w:r>
                </w:p>
                <w:p w:rsidR="004F1A49" w:rsidRDefault="004F1A49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8" type="#_x0000_t63" style="position:absolute;margin-left:394.85pt;margin-top:147.1pt;width:54.15pt;height:28.2pt;rotation:270;z-index:251678720" adj="-7540,54689" fillcolor="#4bacc6 [3208]" strokecolor="#f2f2f2 [3041]" strokeweight="3pt">
            <v:shadow on="t" type="perspective" color="#205867 [1608]" opacity=".5" offset="1pt" offset2="-1pt"/>
            <v:textbox style="mso-next-textbox:#_x0000_s1058">
              <w:txbxContent>
                <w:p w:rsidR="004F1A49" w:rsidRDefault="004F1A49">
                  <w:r>
                    <w:t>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7" type="#_x0000_t63" style="position:absolute;margin-left:368.05pt;margin-top:156.65pt;width:36.95pt;height:26.3pt;rotation:-5137159fd;z-index:251677696" adj="-11301,43011" fillcolor="#4bacc6 [3208]" strokecolor="#f2f2f2 [3041]" strokeweight="3pt">
            <v:shadow on="t" type="perspective" color="#205867 [1608]" opacity=".5" offset="1pt" offset2="-1pt"/>
            <v:textbox>
              <w:txbxContent>
                <w:p w:rsidR="00F34803" w:rsidRDefault="004F1A49">
                  <w:r>
                    <w:t>10</w:t>
                  </w:r>
                </w:p>
              </w:txbxContent>
            </v:textbox>
          </v:shape>
        </w:pict>
      </w:r>
      <w:r w:rsidR="00F34803" w:rsidRPr="00F3480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50953" cy="5229700"/>
            <wp:effectExtent l="19050" t="0" r="0" b="0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26" r="2177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163" cy="52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F8" w:rsidRDefault="005F7165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053" style="position:absolute;margin-left:294.85pt;margin-top:-29.65pt;width:37.55pt;height:194.75pt;rotation:270;z-index:251674624" fillcolor="#4bacc6 [3208]" strokecolor="#f2f2f2 [3041]" strokeweight="3pt">
            <v:shadow on="t" type="perspective" color="#205867 [1608]" opacity=".5" offset="1pt" offset2="-1pt"/>
            <v:textbox style="mso-next-textbox:#_x0000_s1053">
              <w:txbxContent>
                <w:p w:rsidR="001557E5" w:rsidRDefault="00EA3052">
                  <w:r>
                    <w:t xml:space="preserve">п. </w:t>
                  </w:r>
                  <w:proofErr w:type="gramStart"/>
                  <w:r>
                    <w:t>обской</w:t>
                  </w:r>
                  <w:proofErr w:type="gramEnd"/>
                  <w:r>
                    <w:t xml:space="preserve"> ул. Советская у дома № 1/1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5" type="#_x0000_t63" style="position:absolute;margin-left:331.9pt;margin-top:38.65pt;width:49.85pt;height:14pt;rotation:12057860fd;z-index:251675648" adj="-25504,-21313" fillcolor="#4bacc6 [3208]" strokecolor="#f2f2f2 [3041]" strokeweight="3pt">
            <v:shadow on="t" type="perspective" color="#205867 [1608]" opacity=".5" offset="1pt" offset2="-1pt"/>
            <v:textbox>
              <w:txbxContent>
                <w:p w:rsidR="00EA3052" w:rsidRDefault="00EA3052"/>
              </w:txbxContent>
            </v:textbox>
          </v:shape>
        </w:pict>
      </w:r>
      <w:r w:rsidR="001557E5" w:rsidRPr="001557E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55538" cy="4118776"/>
            <wp:effectExtent l="19050" t="0" r="0" b="0"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626" r="23626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562" cy="41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D8" w:rsidRDefault="005F7165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51" type="#_x0000_t63" style="position:absolute;margin-left:446.35pt;margin-top:167.6pt;width:16.3pt;height:19.4pt;rotation:-29761025fd;z-index:251673600" adj="-41601,37390" fillcolor="#4bacc6 [3208]" strokecolor="#f2f2f2 [3041]" strokeweight="3pt">
            <v:shadow on="t" type="perspective" color="#205867 [1608]" opacity=".5" offset="1pt" offset2="-1pt"/>
            <v:textbox>
              <w:txbxContent>
                <w:p w:rsidR="001557E5" w:rsidRDefault="001557E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50" style="position:absolute;margin-left:219.4pt;margin-top:152.25pt;width:262.35pt;height:39.45pt;z-index:251672576" fillcolor="#4bacc6 [3208]" strokecolor="#f2f2f2 [3041]" strokeweight="3pt">
            <v:shadow on="t" type="perspective" color="#205867 [1608]" opacity=".5" offset="1pt" offset2="-1pt"/>
            <v:textbox>
              <w:txbxContent>
                <w:p w:rsidR="001557E5" w:rsidRDefault="001557E5">
                  <w:r>
                    <w:t>п. Обской, рядом с остановочным павильоном трассы «</w:t>
                  </w:r>
                  <w:proofErr w:type="spellStart"/>
                  <w:r>
                    <w:t>Белоярка-Мошково</w:t>
                  </w:r>
                  <w:proofErr w:type="spellEnd"/>
                  <w:r>
                    <w:t>»</w:t>
                  </w:r>
                </w:p>
              </w:txbxContent>
            </v:textbox>
          </v:rect>
        </w:pict>
      </w:r>
      <w:r w:rsidR="009D030B" w:rsidRPr="009D030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934118" cy="4635611"/>
            <wp:effectExtent l="19050" t="0" r="332" b="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626" r="22328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12" cy="46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D8" w:rsidRDefault="00C775D8" w:rsidP="006E7456">
      <w:pPr>
        <w:rPr>
          <w:rFonts w:ascii="Times New Roman" w:hAnsi="Times New Roman"/>
          <w:sz w:val="28"/>
          <w:szCs w:val="28"/>
        </w:rPr>
      </w:pPr>
    </w:p>
    <w:p w:rsidR="00C775D8" w:rsidRDefault="00C775D8" w:rsidP="006E7456">
      <w:pPr>
        <w:rPr>
          <w:rFonts w:ascii="Times New Roman" w:hAnsi="Times New Roman"/>
          <w:sz w:val="28"/>
          <w:szCs w:val="28"/>
        </w:rPr>
      </w:pPr>
    </w:p>
    <w:p w:rsidR="00C775D8" w:rsidRDefault="005F7165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3" type="#_x0000_t62" style="position:absolute;margin-left:493.1pt;margin-top:146.6pt;width:18.7pt;height:33.2pt;z-index:251664384" adj="2195,338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7D7110" w:rsidRDefault="007D7110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margin-left:380.3pt;margin-top:21.4pt;width:207.85pt;height:46.95pt;z-index:251667456;mso-width-relative:margin;mso-height-relative:margin">
            <v:textbox style="mso-next-textbox:#_x0000_s1045">
              <w:txbxContent>
                <w:p w:rsidR="00CE0CBC" w:rsidRDefault="00CE0CBC" w:rsidP="00CE0CBC">
                  <w:r>
                    <w:t xml:space="preserve">Новосибирская область Мошковский район с. Дубровино пер. Лесной 10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margin-left:0;margin-top:137.4pt;width:257.7pt;height:20.7pt;z-index:251663360;mso-position-horizontal:center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7D7110" w:rsidRPr="00BD5C5F" w:rsidRDefault="007D7110" w:rsidP="007D7110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BD5C5F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с. Дубровино, пер. </w:t>
                  </w:r>
                  <w:proofErr w:type="gramStart"/>
                  <w:r w:rsidRPr="00BD5C5F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Лесной</w:t>
                  </w:r>
                  <w:proofErr w:type="gramEnd"/>
                  <w:r w:rsidRPr="00BD5C5F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, № 10, площадь перед магазином</w:t>
                  </w:r>
                </w:p>
                <w:p w:rsidR="007D7110" w:rsidRDefault="007D7110" w:rsidP="007D7110"/>
              </w:txbxContent>
            </v:textbox>
          </v:shape>
        </w:pict>
      </w:r>
      <w:r w:rsidR="007D711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43570" cy="558181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-8716" r="13080" b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72" cy="55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D8" w:rsidRDefault="00C775D8" w:rsidP="006E7456">
      <w:pPr>
        <w:rPr>
          <w:rFonts w:ascii="Times New Roman" w:hAnsi="Times New Roman"/>
          <w:sz w:val="28"/>
          <w:szCs w:val="28"/>
        </w:rPr>
      </w:pPr>
    </w:p>
    <w:p w:rsidR="00C775D8" w:rsidRDefault="00C775D8" w:rsidP="006E7456">
      <w:pPr>
        <w:rPr>
          <w:rFonts w:ascii="Times New Roman" w:hAnsi="Times New Roman"/>
          <w:sz w:val="28"/>
          <w:szCs w:val="28"/>
        </w:rPr>
      </w:pPr>
    </w:p>
    <w:p w:rsidR="009D030B" w:rsidRDefault="00BA7089" w:rsidP="006E7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0" type="#_x0000_t63" style="position:absolute;margin-left:386.05pt;margin-top:95.95pt;width:72.95pt;height:24.5pt;rotation:1409677fd;z-index:251680768" adj="-3039,402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6F2D91" w:rsidRPr="006F2D91" w:rsidRDefault="006F2D91">
                  <w:pPr>
                    <w:rPr>
                      <w:sz w:val="16"/>
                      <w:szCs w:val="16"/>
                    </w:rPr>
                  </w:pPr>
                  <w:r w:rsidRPr="006F2D91">
                    <w:rPr>
                      <w:sz w:val="16"/>
                      <w:szCs w:val="16"/>
                    </w:rPr>
                    <w:t>павильон</w:t>
                  </w:r>
                </w:p>
              </w:txbxContent>
            </v:textbox>
          </v:shape>
        </w:pict>
      </w:r>
      <w:r w:rsidR="005F7165">
        <w:rPr>
          <w:rFonts w:ascii="Times New Roman" w:hAnsi="Times New Roman"/>
          <w:noProof/>
          <w:sz w:val="28"/>
          <w:szCs w:val="28"/>
        </w:rPr>
        <w:pict>
          <v:shape id="_x0000_s1061" type="#_x0000_t63" style="position:absolute;margin-left:387.55pt;margin-top:191.1pt;width:49.15pt;height:84.25pt;rotation:9814139fd;z-index:251681792" adj="11677,36798" fillcolor="#4bacc6 [3208]" strokecolor="#f2f2f2 [3041]" strokeweight="3pt">
            <v:shadow on="t" type="perspective" color="#205867 [1608]" opacity=".5" offset="1pt" offset2="-1pt"/>
            <v:textbox>
              <w:txbxContent>
                <w:p w:rsidR="006F2D91" w:rsidRPr="006F2D91" w:rsidRDefault="006F2D91">
                  <w:pPr>
                    <w:rPr>
                      <w:sz w:val="16"/>
                      <w:szCs w:val="16"/>
                    </w:rPr>
                  </w:pPr>
                  <w:r w:rsidRPr="006F2D91">
                    <w:rPr>
                      <w:sz w:val="16"/>
                      <w:szCs w:val="16"/>
                    </w:rPr>
                    <w:t>лотки</w:t>
                  </w:r>
                </w:p>
              </w:txbxContent>
            </v:textbox>
          </v:shape>
        </w:pict>
      </w:r>
      <w:r w:rsidR="005F7165">
        <w:rPr>
          <w:rFonts w:ascii="Times New Roman" w:hAnsi="Times New Roman"/>
          <w:noProof/>
          <w:sz w:val="28"/>
          <w:szCs w:val="28"/>
        </w:rPr>
        <w:pict>
          <v:rect id="_x0000_s1059" style="position:absolute;margin-left:396.6pt;margin-top:135.25pt;width:197.2pt;height:74.5pt;z-index:251679744" fillcolor="#4bacc6 [3208]" strokecolor="#f2f2f2 [3041]" strokeweight="3pt">
            <v:shadow on="t" type="perspective" color="#205867 [1608]" opacity=".5" offset="1pt" offset2="-1pt"/>
            <v:textbox>
              <w:txbxContent>
                <w:p w:rsidR="006F2D91" w:rsidRDefault="006F2D91">
                  <w:r>
                    <w:t xml:space="preserve">с. Успенка ул. </w:t>
                  </w:r>
                  <w:proofErr w:type="spellStart"/>
                  <w:r>
                    <w:t>Поросская</w:t>
                  </w:r>
                  <w:proofErr w:type="spellEnd"/>
                  <w:r>
                    <w:t xml:space="preserve"> 1 павильон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</w:t>
                  </w:r>
                </w:p>
                <w:p w:rsidR="006F2D91" w:rsidRDefault="006F2D91">
                  <w:proofErr w:type="gramStart"/>
                  <w:r>
                    <w:t>с. Успенка, рядом с ост</w:t>
                  </w:r>
                  <w:r w:rsidR="00BA7089">
                    <w:t xml:space="preserve">ановочным  павильоном </w:t>
                  </w:r>
                  <w:proofErr w:type="gramEnd"/>
                </w:p>
              </w:txbxContent>
            </v:textbox>
          </v:rect>
        </w:pict>
      </w:r>
      <w:r w:rsidR="004F1A49" w:rsidRPr="004F1A4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48235" cy="4675092"/>
            <wp:effectExtent l="19050" t="0" r="0" b="0"/>
            <wp:docPr id="2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626" r="21775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150" cy="46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0B" w:rsidRDefault="009D030B" w:rsidP="006E7456">
      <w:pPr>
        <w:rPr>
          <w:rFonts w:ascii="Times New Roman" w:hAnsi="Times New Roman"/>
          <w:sz w:val="28"/>
          <w:szCs w:val="28"/>
        </w:rPr>
      </w:pPr>
    </w:p>
    <w:p w:rsidR="009D030B" w:rsidRDefault="005F7165" w:rsidP="006E7456">
      <w:pPr>
        <w:rPr>
          <w:rFonts w:ascii="Times New Roman" w:hAnsi="Times New Roman"/>
          <w:sz w:val="28"/>
          <w:szCs w:val="28"/>
        </w:rPr>
      </w:pPr>
      <w:r w:rsidRPr="005F7165">
        <w:rPr>
          <w:rFonts w:ascii="Times New Roman" w:hAnsi="Times New Roman" w:cs="Times New Roman"/>
          <w:noProof/>
          <w:color w:val="000000"/>
          <w:sz w:val="18"/>
          <w:szCs w:val="18"/>
        </w:rPr>
        <w:lastRenderedPageBreak/>
        <w:pict>
          <v:shape id="_x0000_s1049" type="#_x0000_t63" style="position:absolute;margin-left:385.95pt;margin-top:105.3pt;width:25.95pt;height:20pt;z-index:251671552" adj="24888,3407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9D030B" w:rsidRDefault="009D030B"/>
              </w:txbxContent>
            </v:textbox>
          </v:shape>
        </w:pict>
      </w:r>
      <w:r w:rsidRPr="005F7165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rect id="_x0000_s1048" style="position:absolute;margin-left:278.9pt;margin-top:67.6pt;width:140.85pt;height:42.6pt;z-index:2516705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9D030B" w:rsidRPr="009D030B" w:rsidRDefault="009D030B">
                  <w:pPr>
                    <w:rPr>
                      <w:sz w:val="18"/>
                      <w:szCs w:val="18"/>
                    </w:rPr>
                  </w:pPr>
                  <w:r w:rsidRPr="009D030B">
                    <w:rPr>
                      <w:sz w:val="18"/>
                      <w:szCs w:val="18"/>
                    </w:rPr>
                    <w:t>д. Кузнецовка ул. Садовая у дома № 36, площадь перед магазином</w:t>
                  </w:r>
                </w:p>
              </w:txbxContent>
            </v:textbox>
          </v:rect>
        </w:pict>
      </w:r>
      <w:r w:rsidR="009D030B" w:rsidRPr="009D030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792278" cy="4810540"/>
            <wp:effectExtent l="19050" t="0" r="0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594" r="21775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118" cy="4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0B" w:rsidRDefault="009D030B" w:rsidP="006E7456">
      <w:pPr>
        <w:rPr>
          <w:rFonts w:ascii="Times New Roman" w:hAnsi="Times New Roman"/>
          <w:sz w:val="28"/>
          <w:szCs w:val="28"/>
        </w:rPr>
      </w:pPr>
    </w:p>
    <w:p w:rsidR="009D030B" w:rsidRDefault="009D030B" w:rsidP="006E7456">
      <w:pPr>
        <w:rPr>
          <w:rFonts w:ascii="Times New Roman" w:hAnsi="Times New Roman"/>
          <w:sz w:val="28"/>
          <w:szCs w:val="28"/>
        </w:rPr>
      </w:pPr>
    </w:p>
    <w:p w:rsidR="009D030B" w:rsidRDefault="009D030B" w:rsidP="006E7456">
      <w:pPr>
        <w:rPr>
          <w:rFonts w:ascii="Times New Roman" w:hAnsi="Times New Roman"/>
          <w:sz w:val="28"/>
          <w:szCs w:val="28"/>
        </w:rPr>
      </w:pPr>
    </w:p>
    <w:sectPr w:rsidR="009D030B" w:rsidSect="008319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BC3" w:rsidRDefault="00A44BC3" w:rsidP="00EA3052">
      <w:pPr>
        <w:spacing w:after="0" w:line="240" w:lineRule="auto"/>
      </w:pPr>
      <w:r>
        <w:separator/>
      </w:r>
    </w:p>
  </w:endnote>
  <w:endnote w:type="continuationSeparator" w:id="0">
    <w:p w:rsidR="00A44BC3" w:rsidRDefault="00A44BC3" w:rsidP="00EA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BC3" w:rsidRDefault="00A44BC3" w:rsidP="00EA3052">
      <w:pPr>
        <w:spacing w:after="0" w:line="240" w:lineRule="auto"/>
      </w:pPr>
      <w:r>
        <w:separator/>
      </w:r>
    </w:p>
  </w:footnote>
  <w:footnote w:type="continuationSeparator" w:id="0">
    <w:p w:rsidR="00A44BC3" w:rsidRDefault="00A44BC3" w:rsidP="00EA3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456"/>
    <w:rsid w:val="000862F8"/>
    <w:rsid w:val="000B74D9"/>
    <w:rsid w:val="00117DB7"/>
    <w:rsid w:val="001359FF"/>
    <w:rsid w:val="001557E5"/>
    <w:rsid w:val="001D7B29"/>
    <w:rsid w:val="00291B90"/>
    <w:rsid w:val="003C27E7"/>
    <w:rsid w:val="004F1A49"/>
    <w:rsid w:val="005E79D4"/>
    <w:rsid w:val="005F2918"/>
    <w:rsid w:val="005F7165"/>
    <w:rsid w:val="00686901"/>
    <w:rsid w:val="006B1296"/>
    <w:rsid w:val="006E7456"/>
    <w:rsid w:val="006F2D91"/>
    <w:rsid w:val="007D7110"/>
    <w:rsid w:val="00807773"/>
    <w:rsid w:val="00831953"/>
    <w:rsid w:val="00855866"/>
    <w:rsid w:val="008563F2"/>
    <w:rsid w:val="0088561F"/>
    <w:rsid w:val="008C7C58"/>
    <w:rsid w:val="008E36D6"/>
    <w:rsid w:val="009036D6"/>
    <w:rsid w:val="009D030B"/>
    <w:rsid w:val="00A44BC3"/>
    <w:rsid w:val="00BA7089"/>
    <w:rsid w:val="00BD5C5F"/>
    <w:rsid w:val="00BF3CBF"/>
    <w:rsid w:val="00C614F3"/>
    <w:rsid w:val="00C775D8"/>
    <w:rsid w:val="00CE0CBC"/>
    <w:rsid w:val="00D45E2C"/>
    <w:rsid w:val="00D74C0F"/>
    <w:rsid w:val="00EA1F2F"/>
    <w:rsid w:val="00EA3052"/>
    <w:rsid w:val="00F04290"/>
    <w:rsid w:val="00F34803"/>
    <w:rsid w:val="00F36DD9"/>
    <w:rsid w:val="00F36E89"/>
    <w:rsid w:val="00FB4C5D"/>
    <w:rsid w:val="00FC5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allout" idref="#_x0000_s1040"/>
        <o:r id="V:Rule2" type="callout" idref="#_x0000_s1063"/>
        <o:r id="V:Rule3" type="callout" idref="#_x0000_s1058"/>
        <o:r id="V:Rule4" type="callout" idref="#_x0000_s1057"/>
        <o:r id="V:Rule5" type="callout" idref="#_x0000_s1055"/>
        <o:r id="V:Rule6" type="callout" idref="#_x0000_s1051"/>
        <o:r id="V:Rule7" type="callout" idref="#_x0000_s1043"/>
        <o:r id="V:Rule8" type="callout" idref="#_x0000_s1061"/>
        <o:r id="V:Rule9" type="callout" idref="#_x0000_s1060"/>
        <o:r id="V:Rule10" type="callout" idref="#_x0000_s1049"/>
        <o:r id="V:Rule12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745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7456"/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List Paragraph"/>
    <w:basedOn w:val="a"/>
    <w:uiPriority w:val="34"/>
    <w:qFormat/>
    <w:rsid w:val="006E7456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6E7456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E7456"/>
    <w:rPr>
      <w:color w:val="0000FF"/>
      <w:u w:val="single"/>
    </w:rPr>
  </w:style>
  <w:style w:type="paragraph" w:styleId="a7">
    <w:name w:val="Balloon Text"/>
    <w:basedOn w:val="a"/>
    <w:link w:val="a8"/>
    <w:rsid w:val="00BD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D5C5F"/>
    <w:rPr>
      <w:rFonts w:ascii="Tahoma" w:eastAsiaTheme="minorEastAsia" w:hAnsi="Tahoma" w:cs="Tahoma"/>
      <w:sz w:val="16"/>
      <w:szCs w:val="16"/>
    </w:rPr>
  </w:style>
  <w:style w:type="paragraph" w:styleId="a9">
    <w:name w:val="header"/>
    <w:basedOn w:val="a"/>
    <w:link w:val="aa"/>
    <w:rsid w:val="00EA3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EA3052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er"/>
    <w:basedOn w:val="a"/>
    <w:link w:val="ac"/>
    <w:rsid w:val="00EA3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EA305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yatslav.ru/documents/order/detail.php?id=291918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vyatslav.ru/documents/order/detail.php?id=29191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D29F4-5678-4F3F-B617-4AA30CDAB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2019-03-31T06:51:00Z</cp:lastPrinted>
  <dcterms:created xsi:type="dcterms:W3CDTF">2019-03-29T02:19:00Z</dcterms:created>
  <dcterms:modified xsi:type="dcterms:W3CDTF">2019-03-31T06:55:00Z</dcterms:modified>
</cp:coreProperties>
</file>