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30A" w:rsidRPr="0042630A" w:rsidRDefault="0042630A" w:rsidP="00426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30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Кубанского сельсовета</w:t>
      </w:r>
    </w:p>
    <w:p w:rsidR="0042630A" w:rsidRPr="0042630A" w:rsidRDefault="0042630A" w:rsidP="00426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26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42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42630A" w:rsidRPr="0042630A" w:rsidRDefault="0042630A" w:rsidP="00426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0A" w:rsidRPr="0042630A" w:rsidRDefault="0042630A" w:rsidP="00426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3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2630A" w:rsidRPr="0042630A" w:rsidRDefault="0042630A" w:rsidP="00426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0A" w:rsidRPr="0042630A" w:rsidRDefault="0042630A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42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.05.2020г.                                 </w:t>
      </w:r>
      <w:proofErr w:type="spellStart"/>
      <w:r w:rsidRPr="0042630A">
        <w:rPr>
          <w:rFonts w:ascii="Times New Roman" w:eastAsia="Times New Roman" w:hAnsi="Times New Roman" w:cs="Times New Roman"/>
          <w:sz w:val="28"/>
          <w:szCs w:val="28"/>
          <w:lang w:eastAsia="ru-RU"/>
        </w:rPr>
        <w:t>с.Первотроицк</w:t>
      </w:r>
      <w:proofErr w:type="spellEnd"/>
      <w:r w:rsidRPr="0042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31</w:t>
      </w:r>
    </w:p>
    <w:p w:rsidR="0042630A" w:rsidRPr="0042630A" w:rsidRDefault="0042630A" w:rsidP="0042630A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2630A" w:rsidRPr="0042630A" w:rsidRDefault="0042630A">
      <w:pPr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42630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О внесении изменений.</w:t>
      </w:r>
    </w:p>
    <w:p w:rsidR="0042630A" w:rsidRDefault="0042630A" w:rsidP="0042630A">
      <w:pPr>
        <w:spacing w:after="0"/>
        <w:ind w:firstLine="15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630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 </w:t>
      </w:r>
      <w:r w:rsidRPr="0042630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 соответствии с </w:t>
      </w:r>
      <w:hyperlink r:id="rId5" w:history="1">
        <w:r w:rsidRPr="0042630A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>Федеральным законом от 28.12.2009 N 381-ФЗ «Об основах государственного регулирования торговой деятельности в Российской Федерации»</w:t>
        </w:r>
      </w:hyperlink>
      <w:r w:rsidRPr="0042630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, приказом министерства промышленности, торговли и развития предпринимательства Новосибирской области от 24.01.2011 N 10 «О Порядке разработки и утверждения органами местного самоуправления в Новосибирской области схемы размещения нестационарных торговых объектов», руководствуясь </w:t>
      </w:r>
      <w:hyperlink r:id="rId6" w:history="1">
        <w:r w:rsidRPr="0042630A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>Уставом</w:t>
        </w:r>
      </w:hyperlink>
      <w:r w:rsidRPr="004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Кубанского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</w:t>
      </w:r>
      <w:r w:rsidRPr="004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овосибирской области, </w:t>
      </w:r>
      <w:r w:rsidRPr="004263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Кубанского сельсовета </w:t>
      </w:r>
      <w:proofErr w:type="spellStart"/>
      <w:r w:rsidRPr="004263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Каргатского</w:t>
      </w:r>
      <w:proofErr w:type="spellEnd"/>
      <w:r w:rsidRPr="004263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Новосибирской области</w:t>
      </w:r>
    </w:p>
    <w:p w:rsidR="0042630A" w:rsidRPr="0042630A" w:rsidRDefault="0042630A" w:rsidP="0042630A">
      <w:pPr>
        <w:spacing w:after="0"/>
        <w:ind w:firstLine="15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63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ПОСТАНОВЛЯЕТ:</w:t>
      </w:r>
    </w:p>
    <w:p w:rsidR="0042630A" w:rsidRPr="0042630A" w:rsidRDefault="0042630A" w:rsidP="00426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4263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Внести следующие изменения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схему размещения нестационарных торговых объектов на территории Кубанского сельсовета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утвержденную</w:t>
      </w:r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постановлением администрации Кубанского сельсовета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15.04.2020</w:t>
      </w:r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 «</w:t>
      </w:r>
      <w:r w:rsidRPr="0042630A">
        <w:rPr>
          <w:rFonts w:ascii="Times New Roman" w:eastAsia="Calibri" w:hAnsi="Times New Roman" w:cs="Times New Roman"/>
          <w:sz w:val="28"/>
          <w:szCs w:val="28"/>
        </w:rPr>
        <w:t>Об утверждении  порядка  предоставления компенсационного места</w:t>
      </w:r>
    </w:p>
    <w:p w:rsidR="0042630A" w:rsidRDefault="0042630A" w:rsidP="00426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630A">
        <w:rPr>
          <w:rFonts w:ascii="Times New Roman" w:eastAsia="Calibri" w:hAnsi="Times New Roman" w:cs="Times New Roman"/>
          <w:sz w:val="28"/>
          <w:szCs w:val="28"/>
        </w:rPr>
        <w:t xml:space="preserve">на размещение нестационарного торгового объекта на территории Кубанского сельсовета </w:t>
      </w:r>
      <w:proofErr w:type="spellStart"/>
      <w:r w:rsidRPr="0042630A">
        <w:rPr>
          <w:rFonts w:ascii="Times New Roman" w:eastAsia="Calibri" w:hAnsi="Times New Roman" w:cs="Times New Roman"/>
          <w:sz w:val="28"/>
          <w:szCs w:val="28"/>
        </w:rPr>
        <w:t>Каргатско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области»:</w:t>
      </w:r>
    </w:p>
    <w:p w:rsidR="0042630A" w:rsidRPr="0042630A" w:rsidRDefault="0042630A" w:rsidP="004263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дополнить схему строками 2,3 в редакции приложения 1 к настоящему постановлению.</w:t>
      </w:r>
    </w:p>
    <w:p w:rsidR="0042630A" w:rsidRPr="0042630A" w:rsidRDefault="0042630A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</w:t>
      </w:r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.Постановление вступает в силу с момента подписания и </w:t>
      </w:r>
      <w:proofErr w:type="gramStart"/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подлежит  официальному</w:t>
      </w:r>
      <w:proofErr w:type="gramEnd"/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опубликованию в установленном законом порядке.</w:t>
      </w:r>
    </w:p>
    <w:p w:rsidR="0042630A" w:rsidRPr="0042630A" w:rsidRDefault="0042630A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3.Контроль за исполнением данного постановления оставляю за собой.</w:t>
      </w:r>
    </w:p>
    <w:p w:rsidR="0042630A" w:rsidRPr="0042630A" w:rsidRDefault="0042630A" w:rsidP="0042630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2630A" w:rsidRDefault="0042630A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678B" w:rsidRDefault="00F5678B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678B" w:rsidRDefault="00F5678B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678B" w:rsidRDefault="00F5678B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678B" w:rsidRPr="0042630A" w:rsidRDefault="00F5678B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42630A" w:rsidRPr="0042630A" w:rsidRDefault="0042630A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Кубанского сельсовета</w:t>
      </w:r>
    </w:p>
    <w:p w:rsidR="0042630A" w:rsidRPr="0042630A" w:rsidRDefault="0042630A" w:rsidP="00426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>Каргатского</w:t>
      </w:r>
      <w:proofErr w:type="spellEnd"/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                          </w:t>
      </w:r>
      <w:proofErr w:type="spellStart"/>
      <w:r w:rsidRPr="0042630A">
        <w:rPr>
          <w:rFonts w:ascii="Times New Roman" w:eastAsia="Times New Roman" w:hAnsi="Times New Roman" w:cs="Times New Roman"/>
          <w:sz w:val="28"/>
          <w:szCs w:val="24"/>
          <w:lang w:eastAsia="ru-RU"/>
        </w:rPr>
        <w:t>Н.А.Караблин</w:t>
      </w:r>
      <w:proofErr w:type="spellEnd"/>
    </w:p>
    <w:p w:rsidR="00F03C9D" w:rsidRDefault="00F03C9D"/>
    <w:sectPr w:rsidR="00F03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C3A7E"/>
    <w:multiLevelType w:val="hybridMultilevel"/>
    <w:tmpl w:val="AEA6B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56D78"/>
    <w:multiLevelType w:val="multilevel"/>
    <w:tmpl w:val="B56A12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30A"/>
    <w:rsid w:val="0042630A"/>
    <w:rsid w:val="00F03C9D"/>
    <w:rsid w:val="00F5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BEF22-6335-410C-B377-2D85E4244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3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6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5425871" TargetMode="External"/><Relationship Id="rId5" Type="http://schemas.openxmlformats.org/officeDocument/2006/relationships/hyperlink" Target="http://docs.cntd.ru/document/9021925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2020-05-29T08:27:00Z</cp:lastPrinted>
  <dcterms:created xsi:type="dcterms:W3CDTF">2020-05-29T08:15:00Z</dcterms:created>
  <dcterms:modified xsi:type="dcterms:W3CDTF">2020-05-29T08:28:00Z</dcterms:modified>
</cp:coreProperties>
</file>