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F4" w:rsidRDefault="007B74EA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для получения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субсидий организаци</w:t>
      </w:r>
      <w:r w:rsidR="002C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образующ</w:t>
      </w:r>
      <w:r w:rsidR="00C5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</w:t>
      </w: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C56A80" w:rsidRPr="00C5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r w:rsidR="002C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C56A80" w:rsidRPr="00C5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поддержки предпринимательства Новосибирской области</w:t>
      </w:r>
    </w:p>
    <w:p w:rsid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67D2">
        <w:rPr>
          <w:rFonts w:ascii="Times New Roman" w:hAnsi="Times New Roman" w:cs="Times New Roman"/>
          <w:sz w:val="28"/>
          <w:szCs w:val="28"/>
        </w:rPr>
        <w:t>1) заявка по установленной форме;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лиц, выданная на первое число месяца подачи заявки*;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>3) копия устава и изменения к нему, заверенные руководителем получателя субсидии;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>4) справка налогового органа об отсутствии у получателя субсидии просроченной задолженности по налоговым и иным обязательным платежам в бюджетную систему Российской Федерации на первое число месяца подачи заявки*;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>5) справка об отсутствии задолженности в Фонд социального страхования Российской Федерации на первое число месяца подачи заявки*;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7D2">
        <w:rPr>
          <w:rFonts w:ascii="Times New Roman" w:hAnsi="Times New Roman" w:cs="Times New Roman"/>
          <w:sz w:val="28"/>
          <w:szCs w:val="28"/>
        </w:rPr>
        <w:t xml:space="preserve">6) документы, подтверждающие осуществление затрат, связанных с обеспечением предоставления субъектам малого и среднего предпринимательства услуг и проведением мероприятий, указанных в приложении к настоящему Порядку, произведенных получателем субсидии до даты подачи заявки (копии контрактов (договоров), актов приемки оказанных услуг, платежных документов) – </w:t>
      </w:r>
      <w:r w:rsidRPr="00B467D2">
        <w:rPr>
          <w:rFonts w:ascii="Times New Roman" w:hAnsi="Times New Roman" w:cs="Times New Roman"/>
          <w:b/>
          <w:sz w:val="28"/>
          <w:szCs w:val="28"/>
        </w:rPr>
        <w:t>если заявка подается на возмещение затрат;</w:t>
      </w:r>
      <w:proofErr w:type="gramEnd"/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 xml:space="preserve">7)  обязательство получателя субсидии не осуществлять за счет субсидии на финансовое обеспечение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деятельности на товарных рынках» - </w:t>
      </w:r>
      <w:r w:rsidRPr="00B467D2">
        <w:rPr>
          <w:rFonts w:ascii="Times New Roman" w:hAnsi="Times New Roman" w:cs="Times New Roman"/>
          <w:b/>
          <w:sz w:val="28"/>
          <w:szCs w:val="28"/>
        </w:rPr>
        <w:t>если заявка подается на финансовое обеспечение затрат.</w:t>
      </w: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7D2" w:rsidRPr="00B467D2" w:rsidRDefault="00B467D2" w:rsidP="00B46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D2">
        <w:rPr>
          <w:rFonts w:ascii="Times New Roman" w:hAnsi="Times New Roman" w:cs="Times New Roman"/>
          <w:sz w:val="28"/>
          <w:szCs w:val="28"/>
        </w:rPr>
        <w:t>* В случае если документы, указанные в подпунктах 2, 4, 5,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:rsidR="007B74EA" w:rsidRDefault="007B74EA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B74EA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EA"/>
    <w:rsid w:val="00060F95"/>
    <w:rsid w:val="000A58F4"/>
    <w:rsid w:val="0029773A"/>
    <w:rsid w:val="002C3655"/>
    <w:rsid w:val="007B74EA"/>
    <w:rsid w:val="00B467D2"/>
    <w:rsid w:val="00B835DA"/>
    <w:rsid w:val="00C56A80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9</cp:revision>
  <dcterms:created xsi:type="dcterms:W3CDTF">2019-06-04T12:00:00Z</dcterms:created>
  <dcterms:modified xsi:type="dcterms:W3CDTF">2019-06-04T12:03:00Z</dcterms:modified>
</cp:coreProperties>
</file>