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5D4FD9" w:rsidRDefault="00513646" w:rsidP="0051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5D4FD9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</w:p>
    <w:p w:rsidR="00894E87" w:rsidRDefault="00DC59E9" w:rsidP="00DC59E9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C59E9">
        <w:rPr>
          <w:rFonts w:ascii="Times New Roman" w:eastAsia="Arial Unicode MS" w:hAnsi="Times New Roman" w:cs="Times New Roman"/>
          <w:sz w:val="28"/>
          <w:szCs w:val="28"/>
        </w:rPr>
        <w:t>о проведении конкурсного отбора на предоставление субсидий субъектам деятельности в сфере промышленности на возмещение части затрат на приобретенное новое основное технологическое оборудование</w:t>
      </w:r>
      <w:proofErr w:type="gramEnd"/>
    </w:p>
    <w:p w:rsidR="00DC59E9" w:rsidRPr="005D4FD9" w:rsidRDefault="00DC59E9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F30" w:rsidRPr="005D4FD9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Подразделение:</w:t>
      </w:r>
    </w:p>
    <w:p w:rsidR="00C12F30" w:rsidRPr="005D4FD9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2328D5"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</w:t>
      </w:r>
      <w:r w:rsidR="002328D5"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ромышленности и предпринимательства</w:t>
      </w:r>
    </w:p>
    <w:p w:rsidR="00513646" w:rsidRPr="005D4FD9" w:rsidRDefault="00C12F30" w:rsidP="005D4FD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организаций на предоставление  субсидий из областного бюджета Новосибирской области, предусмотренных подпрограммой «</w:t>
      </w:r>
      <w:r w:rsidR="005D4FD9" w:rsidRPr="005D4FD9">
        <w:rPr>
          <w:rFonts w:ascii="Times New Roman" w:eastAsia="Arial Unicode MS" w:hAnsi="Times New Roman" w:cs="Times New Roman"/>
          <w:sz w:val="28"/>
          <w:szCs w:val="28"/>
        </w:rPr>
        <w:t>Техническое перевооружение промышленности Новосибирской области</w:t>
      </w: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её конкурентоспособности в Новосибирской области», проводится в соответствии с постановлением 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области» (далее –  Постановление № 291-п</w:t>
      </w:r>
      <w:proofErr w:type="gramEnd"/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конкурсный отбор).</w:t>
      </w:r>
    </w:p>
    <w:p w:rsidR="005D4FD9" w:rsidRPr="005D4FD9" w:rsidRDefault="00C12F30" w:rsidP="005D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D4FD9"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конкурсном отборе допускаются следующие категории субъектов деятельности в сфере промышленности:</w:t>
      </w:r>
    </w:p>
    <w:p w:rsidR="005D4FD9" w:rsidRPr="005D4FD9" w:rsidRDefault="005D4FD9" w:rsidP="005D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являющиеся юридическими лицами, зарегистрированными на территории Новосибирской области, осуществляющими свою деятельность более чем один календарный год на территории Новосибирской области, и применяющие общий режим налогообложения;</w:t>
      </w:r>
    </w:p>
    <w:p w:rsidR="005D4FD9" w:rsidRPr="005D4FD9" w:rsidRDefault="005D4FD9" w:rsidP="005D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</w:t>
      </w:r>
      <w:proofErr w:type="gramStart"/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производителями подакцизных товаров;</w:t>
      </w:r>
    </w:p>
    <w:p w:rsidR="00513646" w:rsidRPr="005D4FD9" w:rsidRDefault="005D4FD9" w:rsidP="005D4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осуществляющие свою основную деятельность, относящуюся к виду экономической деятельности "Обрабатывающие производства" Общероссийского классификатора видов экономической деятельности ОК 029-2014 (КДЕС</w:t>
      </w:r>
      <w:proofErr w:type="gramStart"/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2).</w:t>
      </w:r>
    </w:p>
    <w:p w:rsidR="00DC59E9" w:rsidRDefault="00C12F30" w:rsidP="00DC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Субсидии предоставляются на возмещение части затрат</w:t>
      </w:r>
      <w:r w:rsidR="00DC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E9" w:rsidRPr="00DC59E9">
        <w:rPr>
          <w:rFonts w:ascii="Times New Roman" w:hAnsi="Times New Roman" w:cs="Times New Roman"/>
          <w:sz w:val="28"/>
          <w:szCs w:val="28"/>
        </w:rPr>
        <w:t>на приобретенное новое основное технологическое оборудование;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готовит заявку на участие в конкурсном отборе в соответствии с условиями и требованиями Порядка предоставления субсидий, предусмотренных подпрограммой «</w:t>
      </w:r>
      <w:r w:rsidR="005D4FD9" w:rsidRPr="005D4FD9">
        <w:rPr>
          <w:rFonts w:ascii="Times New Roman" w:eastAsia="Arial Unicode MS" w:hAnsi="Times New Roman" w:cs="Times New Roman"/>
          <w:sz w:val="28"/>
          <w:szCs w:val="28"/>
        </w:rPr>
        <w:t>Техническое перевооружение промышленности Новосибирской области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Новосибирской области «Развитие промышленности и повышение ее конкурентоспособности в Новосибирской области, утвержденного Постановлением 291-п (далее – Порядок предоставления субсидий).</w:t>
      </w:r>
    </w:p>
    <w:p w:rsidR="00513646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приема заявок на участие в конкурсном отборе с 0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 часов 00 минут до 17 часов 30 минут (в пятницу с 9 часов 00 минут до 16 часов 30 минут), перерыв на обед с 12 часов 30 минут до 13 часов 30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конкурсного отбора 1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825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bookmarkStart w:id="0" w:name="_GoBack"/>
      <w:bookmarkEnd w:id="0"/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628C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приема заявок и проведения конкурсного отбора: г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Кирова,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9D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кабинет 502;</w:t>
      </w:r>
    </w:p>
    <w:p w:rsidR="00513646" w:rsidRPr="00513646" w:rsidRDefault="009D5FE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представители </w:t>
      </w:r>
      <w:proofErr w:type="spellStart"/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по вопросам проведения конкурсного отбора – </w:t>
      </w:r>
      <w:r w:rsid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 Александр Витальевич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F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6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 Владимир  Александрович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тел.(383) 2</w:t>
      </w:r>
      <w:r w:rsidR="00E3357D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61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60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0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646" w:rsidRPr="00513646" w:rsidRDefault="005D4FD9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2F30"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 Требования к организациям - участникам конкурсного отбора, содержанию, оформлению и порядку представления заявок на участие в конкурсном отборе, критерии и порядок оценки заявок на участие в конкурсном отборе, порядок определения результатов конкурсного отбора указаны в Порядке предоставления субсидий.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размещен на официальном сайте Минпромторга НСО, расположенном по адресу: http://www.minrpp.nso.ru (раздел «Конкурсы» подраздел «</w:t>
      </w:r>
      <w:r w:rsidR="005D4FD9" w:rsidRPr="005D4FD9">
        <w:rPr>
          <w:rFonts w:ascii="Times New Roman" w:hAnsi="Times New Roman" w:cs="Times New Roman"/>
          <w:sz w:val="28"/>
          <w:szCs w:val="28"/>
        </w:rPr>
        <w:t>Конкурсы на предоставление субсидий субъектам деятельности в сфере промышленности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доступен для ознакомления всем заинтересованным лицам без взимания платы.</w:t>
      </w:r>
    </w:p>
    <w:p w:rsidR="00513646" w:rsidRPr="00894E87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Результаты конкурсного отбора публикуются на официальном сайте Минпромторга НСО.</w:t>
      </w:r>
    </w:p>
    <w:p w:rsidR="00C12F30" w:rsidRPr="00513646" w:rsidRDefault="00C12F30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Заявки, представленные на конкурсный отбор, не возвращаются.</w:t>
      </w:r>
    </w:p>
    <w:sectPr w:rsidR="00C12F30" w:rsidRPr="005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140C1E"/>
    <w:rsid w:val="00195DBF"/>
    <w:rsid w:val="00203418"/>
    <w:rsid w:val="002328D5"/>
    <w:rsid w:val="003160CA"/>
    <w:rsid w:val="00333D9A"/>
    <w:rsid w:val="0049610E"/>
    <w:rsid w:val="0050628C"/>
    <w:rsid w:val="00513646"/>
    <w:rsid w:val="005157B3"/>
    <w:rsid w:val="005D4FD9"/>
    <w:rsid w:val="006C617F"/>
    <w:rsid w:val="008223C5"/>
    <w:rsid w:val="00894E87"/>
    <w:rsid w:val="009D5FE0"/>
    <w:rsid w:val="009F7495"/>
    <w:rsid w:val="00BB4D8E"/>
    <w:rsid w:val="00C12F30"/>
    <w:rsid w:val="00D25D3E"/>
    <w:rsid w:val="00DC59E9"/>
    <w:rsid w:val="00DF4DFA"/>
    <w:rsid w:val="00E3357D"/>
    <w:rsid w:val="00E542E1"/>
    <w:rsid w:val="00E606E0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semiHidden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Гаврин Александр Витальевич</cp:lastModifiedBy>
  <cp:revision>3</cp:revision>
  <dcterms:created xsi:type="dcterms:W3CDTF">2020-06-08T08:25:00Z</dcterms:created>
  <dcterms:modified xsi:type="dcterms:W3CDTF">2020-06-08T11:06:00Z</dcterms:modified>
</cp:coreProperties>
</file>