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EA" w:rsidRDefault="007B74EA" w:rsidP="007B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получения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субсидий организаци</w:t>
      </w:r>
      <w:r w:rsidR="0055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образующ</w:t>
      </w:r>
      <w:r w:rsidR="0055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предпринимательства,</w:t>
      </w:r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5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инжиниринговыми центрами</w:t>
      </w:r>
    </w:p>
    <w:p w:rsidR="00552022" w:rsidRDefault="00552022" w:rsidP="007B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F69" w:rsidRPr="00552022" w:rsidRDefault="0029773A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22">
        <w:rPr>
          <w:rFonts w:ascii="Times New Roman" w:hAnsi="Times New Roman" w:cs="Times New Roman"/>
          <w:sz w:val="28"/>
          <w:szCs w:val="28"/>
        </w:rPr>
        <w:t>1) </w:t>
      </w:r>
      <w:r w:rsidR="00037F69" w:rsidRPr="00552022">
        <w:rPr>
          <w:rFonts w:ascii="Times New Roman" w:hAnsi="Times New Roman" w:cs="Times New Roman"/>
          <w:sz w:val="28"/>
          <w:szCs w:val="28"/>
        </w:rPr>
        <w:t>заявка по установленной форме;</w:t>
      </w:r>
    </w:p>
    <w:p w:rsidR="00552022" w:rsidRPr="00552022" w:rsidRDefault="00552022" w:rsidP="005520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22">
        <w:rPr>
          <w:rFonts w:ascii="Times New Roman" w:hAnsi="Times New Roman" w:cs="Times New Roman"/>
          <w:bCs/>
          <w:sz w:val="28"/>
          <w:szCs w:val="28"/>
        </w:rPr>
        <w:t>2) выписка из Единого государственного реестра юридических лиц, выданная на первое число месяца подачи заявки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552022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022" w:rsidRPr="00552022" w:rsidRDefault="00552022" w:rsidP="005520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22">
        <w:rPr>
          <w:rFonts w:ascii="Times New Roman" w:hAnsi="Times New Roman" w:cs="Times New Roman"/>
          <w:bCs/>
          <w:sz w:val="28"/>
          <w:szCs w:val="28"/>
        </w:rPr>
        <w:t>3) выписка из реестра акционеров (для акционерных обществ) на первое число месяца подачи заявки;</w:t>
      </w:r>
    </w:p>
    <w:p w:rsidR="00552022" w:rsidRPr="00552022" w:rsidRDefault="00552022" w:rsidP="005520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22">
        <w:rPr>
          <w:rFonts w:ascii="Times New Roman" w:hAnsi="Times New Roman" w:cs="Times New Roman"/>
          <w:bCs/>
          <w:sz w:val="28"/>
          <w:szCs w:val="28"/>
        </w:rPr>
        <w:t>4) копия устава и изменения к нему, заверенные руководителем получателя субсидии;</w:t>
      </w:r>
    </w:p>
    <w:p w:rsidR="00552022" w:rsidRPr="00552022" w:rsidRDefault="00552022" w:rsidP="005520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22">
        <w:rPr>
          <w:rFonts w:ascii="Times New Roman" w:hAnsi="Times New Roman" w:cs="Times New Roman"/>
          <w:bCs/>
          <w:sz w:val="28"/>
          <w:szCs w:val="28"/>
        </w:rPr>
        <w:t>5)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</w:t>
      </w:r>
      <w:r w:rsidR="00EE469F">
        <w:rPr>
          <w:rFonts w:ascii="Times New Roman" w:hAnsi="Times New Roman" w:cs="Times New Roman"/>
          <w:bCs/>
          <w:sz w:val="28"/>
          <w:szCs w:val="28"/>
        </w:rPr>
        <w:t>*</w:t>
      </w:r>
      <w:r w:rsidRPr="00552022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022" w:rsidRPr="00552022" w:rsidRDefault="00552022" w:rsidP="005520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22">
        <w:rPr>
          <w:rFonts w:ascii="Times New Roman" w:hAnsi="Times New Roman" w:cs="Times New Roman"/>
          <w:bCs/>
          <w:sz w:val="28"/>
          <w:szCs w:val="28"/>
        </w:rPr>
        <w:t>6) справка об отсутствии задолженности в Фонд социального страхования Российской Федерации на первое число месяца подачи заявки</w:t>
      </w:r>
      <w:r w:rsidR="00EE469F">
        <w:rPr>
          <w:rFonts w:ascii="Times New Roman" w:hAnsi="Times New Roman" w:cs="Times New Roman"/>
          <w:bCs/>
          <w:sz w:val="28"/>
          <w:szCs w:val="28"/>
        </w:rPr>
        <w:t>*</w:t>
      </w:r>
      <w:bookmarkStart w:id="0" w:name="_GoBack"/>
      <w:bookmarkEnd w:id="0"/>
      <w:r w:rsidRPr="00552022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022" w:rsidRPr="00552022" w:rsidRDefault="00552022" w:rsidP="005520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22">
        <w:rPr>
          <w:rFonts w:ascii="Times New Roman" w:hAnsi="Times New Roman" w:cs="Times New Roman"/>
          <w:bCs/>
          <w:sz w:val="28"/>
          <w:szCs w:val="28"/>
        </w:rPr>
        <w:t xml:space="preserve">7) 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</w:t>
      </w:r>
      <w:r w:rsidRPr="00EE469F">
        <w:rPr>
          <w:rFonts w:ascii="Times New Roman" w:hAnsi="Times New Roman" w:cs="Times New Roman"/>
          <w:bCs/>
          <w:sz w:val="28"/>
          <w:szCs w:val="28"/>
        </w:rPr>
        <w:t>статьей 4</w:t>
      </w:r>
      <w:r w:rsidRPr="00552022">
        <w:rPr>
          <w:rFonts w:ascii="Times New Roman" w:hAnsi="Times New Roman" w:cs="Times New Roman"/>
          <w:bCs/>
          <w:sz w:val="28"/>
          <w:szCs w:val="28"/>
        </w:rPr>
        <w:t xml:space="preserve"> Зако</w:t>
      </w:r>
      <w:r w:rsidR="00EE469F">
        <w:rPr>
          <w:rFonts w:ascii="Times New Roman" w:hAnsi="Times New Roman" w:cs="Times New Roman"/>
          <w:bCs/>
          <w:sz w:val="28"/>
          <w:szCs w:val="28"/>
        </w:rPr>
        <w:t>на РСФСР от 22.03.1991 № 948-1 «</w:t>
      </w:r>
      <w:r w:rsidRPr="00552022">
        <w:rPr>
          <w:rFonts w:ascii="Times New Roman" w:hAnsi="Times New Roman" w:cs="Times New Roman"/>
          <w:bCs/>
          <w:sz w:val="28"/>
          <w:szCs w:val="28"/>
        </w:rPr>
        <w:t>О конкуренции и ограничении монополистической деятельности на товарных рынках</w:t>
      </w:r>
      <w:r w:rsidR="00EE469F">
        <w:rPr>
          <w:rFonts w:ascii="Times New Roman" w:hAnsi="Times New Roman" w:cs="Times New Roman"/>
          <w:bCs/>
          <w:sz w:val="28"/>
          <w:szCs w:val="28"/>
        </w:rPr>
        <w:t>»</w:t>
      </w:r>
      <w:r w:rsidRPr="00552022">
        <w:rPr>
          <w:rFonts w:ascii="Times New Roman" w:hAnsi="Times New Roman" w:cs="Times New Roman"/>
          <w:bCs/>
          <w:sz w:val="28"/>
          <w:szCs w:val="28"/>
        </w:rPr>
        <w:t>.</w:t>
      </w:r>
    </w:p>
    <w:p w:rsidR="007B74EA" w:rsidRDefault="007B74EA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4EA" w:rsidRPr="007B74EA" w:rsidRDefault="007B74EA" w:rsidP="007B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B74EA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подпунктах </w:t>
      </w:r>
      <w:r w:rsidR="00037F69">
        <w:rPr>
          <w:rFonts w:ascii="Times New Roman" w:hAnsi="Times New Roman" w:cs="Times New Roman"/>
          <w:sz w:val="28"/>
          <w:szCs w:val="28"/>
        </w:rPr>
        <w:t>2</w:t>
      </w:r>
      <w:r w:rsidRPr="007B74EA">
        <w:rPr>
          <w:rFonts w:ascii="Times New Roman" w:hAnsi="Times New Roman" w:cs="Times New Roman"/>
          <w:sz w:val="28"/>
          <w:szCs w:val="28"/>
        </w:rPr>
        <w:t xml:space="preserve">, </w:t>
      </w:r>
      <w:r w:rsidR="00552022">
        <w:rPr>
          <w:rFonts w:ascii="Times New Roman" w:hAnsi="Times New Roman" w:cs="Times New Roman"/>
          <w:sz w:val="28"/>
          <w:szCs w:val="28"/>
        </w:rPr>
        <w:t>5</w:t>
      </w:r>
      <w:r w:rsidRPr="007B74EA">
        <w:rPr>
          <w:rFonts w:ascii="Times New Roman" w:hAnsi="Times New Roman" w:cs="Times New Roman"/>
          <w:sz w:val="28"/>
          <w:szCs w:val="28"/>
        </w:rPr>
        <w:t xml:space="preserve">, </w:t>
      </w:r>
      <w:r w:rsidR="00552022">
        <w:rPr>
          <w:rFonts w:ascii="Times New Roman" w:hAnsi="Times New Roman" w:cs="Times New Roman"/>
          <w:sz w:val="28"/>
          <w:szCs w:val="28"/>
        </w:rPr>
        <w:t>6</w:t>
      </w:r>
      <w:r w:rsidRPr="007B74EA">
        <w:rPr>
          <w:rFonts w:ascii="Times New Roman" w:hAnsi="Times New Roman" w:cs="Times New Roman"/>
          <w:sz w:val="28"/>
          <w:szCs w:val="28"/>
        </w:rPr>
        <w:t>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sectPr w:rsidR="007B74EA" w:rsidRPr="007B74EA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EA"/>
    <w:rsid w:val="00037F69"/>
    <w:rsid w:val="00060F95"/>
    <w:rsid w:val="000A58F4"/>
    <w:rsid w:val="0029773A"/>
    <w:rsid w:val="00552022"/>
    <w:rsid w:val="007B74EA"/>
    <w:rsid w:val="009727DD"/>
    <w:rsid w:val="00B835DA"/>
    <w:rsid w:val="00CC5F39"/>
    <w:rsid w:val="00DA3A1A"/>
    <w:rsid w:val="00E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dcterms:created xsi:type="dcterms:W3CDTF">2019-06-04T12:05:00Z</dcterms:created>
  <dcterms:modified xsi:type="dcterms:W3CDTF">2019-06-04T12:12:00Z</dcterms:modified>
</cp:coreProperties>
</file>