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3B" w:rsidRPr="00896278" w:rsidRDefault="0062353B" w:rsidP="0062353B">
      <w:pPr>
        <w:pStyle w:val="ConsPlusNormal"/>
        <w:jc w:val="right"/>
        <w:outlineLvl w:val="0"/>
        <w:rPr>
          <w:rFonts w:ascii="Times New Roman" w:hAnsi="Times New Roman" w:cs="Times New Roman"/>
          <w:sz w:val="28"/>
          <w:szCs w:val="28"/>
        </w:rPr>
      </w:pPr>
      <w:r w:rsidRPr="00896278">
        <w:rPr>
          <w:rFonts w:ascii="Times New Roman" w:hAnsi="Times New Roman" w:cs="Times New Roman"/>
          <w:sz w:val="28"/>
          <w:szCs w:val="28"/>
        </w:rPr>
        <w:t xml:space="preserve">Приложение </w:t>
      </w:r>
      <w:r w:rsidR="007D7F91" w:rsidRPr="00896278">
        <w:rPr>
          <w:rFonts w:ascii="Times New Roman" w:hAnsi="Times New Roman" w:cs="Times New Roman"/>
          <w:sz w:val="28"/>
          <w:szCs w:val="28"/>
        </w:rPr>
        <w:t>№</w:t>
      </w:r>
      <w:r w:rsidRPr="00896278">
        <w:rPr>
          <w:rFonts w:ascii="Times New Roman" w:hAnsi="Times New Roman" w:cs="Times New Roman"/>
          <w:sz w:val="28"/>
          <w:szCs w:val="28"/>
        </w:rPr>
        <w:t xml:space="preserve"> 2</w:t>
      </w:r>
    </w:p>
    <w:p w:rsidR="0062353B" w:rsidRPr="00896278" w:rsidRDefault="0062353B" w:rsidP="0062353B">
      <w:pPr>
        <w:pStyle w:val="ConsPlusNormal"/>
        <w:jc w:val="right"/>
        <w:rPr>
          <w:rFonts w:ascii="Times New Roman" w:hAnsi="Times New Roman" w:cs="Times New Roman"/>
          <w:sz w:val="28"/>
          <w:szCs w:val="28"/>
        </w:rPr>
      </w:pPr>
      <w:r w:rsidRPr="00896278">
        <w:rPr>
          <w:rFonts w:ascii="Times New Roman" w:hAnsi="Times New Roman" w:cs="Times New Roman"/>
          <w:sz w:val="28"/>
          <w:szCs w:val="28"/>
        </w:rPr>
        <w:t>к постановлению</w:t>
      </w:r>
      <w:r w:rsidR="007D7F91" w:rsidRPr="00896278">
        <w:rPr>
          <w:rFonts w:ascii="Times New Roman" w:hAnsi="Times New Roman" w:cs="Times New Roman"/>
          <w:sz w:val="28"/>
          <w:szCs w:val="28"/>
        </w:rPr>
        <w:t xml:space="preserve"> </w:t>
      </w:r>
      <w:r w:rsidRPr="00896278">
        <w:rPr>
          <w:rFonts w:ascii="Times New Roman" w:hAnsi="Times New Roman" w:cs="Times New Roman"/>
          <w:sz w:val="28"/>
          <w:szCs w:val="28"/>
        </w:rPr>
        <w:t xml:space="preserve">Правительства </w:t>
      </w:r>
      <w:r w:rsidR="007D7F91" w:rsidRPr="00896278">
        <w:rPr>
          <w:rFonts w:ascii="Times New Roman" w:hAnsi="Times New Roman" w:cs="Times New Roman"/>
          <w:sz w:val="28"/>
          <w:szCs w:val="28"/>
        </w:rPr>
        <w:br/>
      </w:r>
      <w:r w:rsidRPr="00896278">
        <w:rPr>
          <w:rFonts w:ascii="Times New Roman" w:hAnsi="Times New Roman" w:cs="Times New Roman"/>
          <w:sz w:val="28"/>
          <w:szCs w:val="28"/>
        </w:rPr>
        <w:t>Новосибирской области</w:t>
      </w:r>
    </w:p>
    <w:p w:rsidR="0062353B" w:rsidRPr="00896278" w:rsidRDefault="0062353B" w:rsidP="0062353B">
      <w:pPr>
        <w:pStyle w:val="ConsPlusNormal"/>
        <w:jc w:val="right"/>
        <w:rPr>
          <w:rFonts w:ascii="Times New Roman" w:hAnsi="Times New Roman" w:cs="Times New Roman"/>
          <w:sz w:val="28"/>
          <w:szCs w:val="28"/>
        </w:rPr>
      </w:pPr>
      <w:r w:rsidRPr="00896278">
        <w:rPr>
          <w:rFonts w:ascii="Times New Roman" w:hAnsi="Times New Roman" w:cs="Times New Roman"/>
          <w:sz w:val="28"/>
          <w:szCs w:val="28"/>
        </w:rPr>
        <w:t xml:space="preserve">от 28.07.2015 </w:t>
      </w:r>
      <w:r w:rsidR="007D7F91" w:rsidRPr="00896278">
        <w:rPr>
          <w:rFonts w:ascii="Times New Roman" w:hAnsi="Times New Roman" w:cs="Times New Roman"/>
          <w:sz w:val="28"/>
          <w:szCs w:val="28"/>
        </w:rPr>
        <w:t>№</w:t>
      </w:r>
      <w:r w:rsidRPr="00896278">
        <w:rPr>
          <w:rFonts w:ascii="Times New Roman" w:hAnsi="Times New Roman" w:cs="Times New Roman"/>
          <w:sz w:val="28"/>
          <w:szCs w:val="28"/>
        </w:rPr>
        <w:t>291-п</w:t>
      </w:r>
    </w:p>
    <w:p w:rsidR="0062353B" w:rsidRPr="00896278" w:rsidRDefault="0062353B" w:rsidP="0062353B">
      <w:pPr>
        <w:pStyle w:val="ConsPlusNormal"/>
        <w:ind w:firstLine="540"/>
        <w:jc w:val="both"/>
        <w:rPr>
          <w:rFonts w:ascii="Times New Roman" w:hAnsi="Times New Roman" w:cs="Times New Roman"/>
          <w:sz w:val="28"/>
          <w:szCs w:val="28"/>
        </w:rPr>
      </w:pPr>
    </w:p>
    <w:p w:rsidR="0062353B" w:rsidRPr="00896278" w:rsidRDefault="0062353B" w:rsidP="0062353B">
      <w:pPr>
        <w:pStyle w:val="ConsPlusTitle"/>
        <w:jc w:val="center"/>
        <w:rPr>
          <w:rFonts w:ascii="Times New Roman" w:hAnsi="Times New Roman" w:cs="Times New Roman"/>
          <w:sz w:val="28"/>
          <w:szCs w:val="28"/>
        </w:rPr>
      </w:pPr>
      <w:r w:rsidRPr="00896278">
        <w:rPr>
          <w:rFonts w:ascii="Times New Roman" w:hAnsi="Times New Roman" w:cs="Times New Roman"/>
          <w:sz w:val="28"/>
          <w:szCs w:val="28"/>
        </w:rPr>
        <w:t>ПОРЯДОК</w:t>
      </w:r>
    </w:p>
    <w:p w:rsidR="0062353B" w:rsidRPr="00896278" w:rsidRDefault="0062353B" w:rsidP="0062353B">
      <w:pPr>
        <w:pStyle w:val="ConsPlusTitle"/>
        <w:jc w:val="center"/>
        <w:rPr>
          <w:rFonts w:ascii="Times New Roman" w:hAnsi="Times New Roman" w:cs="Times New Roman"/>
          <w:sz w:val="28"/>
          <w:szCs w:val="28"/>
        </w:rPr>
      </w:pPr>
      <w:r w:rsidRPr="00896278">
        <w:rPr>
          <w:rFonts w:ascii="Times New Roman" w:hAnsi="Times New Roman" w:cs="Times New Roman"/>
          <w:sz w:val="28"/>
          <w:szCs w:val="28"/>
        </w:rPr>
        <w:t xml:space="preserve">ПРЕДОСТАВЛЕНИЯ СУБСИДИЙ </w:t>
      </w:r>
      <w:r w:rsidR="007D7F91" w:rsidRPr="00896278">
        <w:rPr>
          <w:rFonts w:ascii="Times New Roman" w:hAnsi="Times New Roman" w:cs="Times New Roman"/>
          <w:sz w:val="28"/>
          <w:szCs w:val="28"/>
        </w:rPr>
        <w:t>СУБЪЕКТАМ ДЕЯТЕЛЬНОСТИ В СФЕРЕ ПРОМЫШЛЕННОСТИ</w:t>
      </w:r>
      <w:r w:rsidRPr="00896278">
        <w:rPr>
          <w:rFonts w:ascii="Times New Roman" w:hAnsi="Times New Roman" w:cs="Times New Roman"/>
          <w:sz w:val="28"/>
          <w:szCs w:val="28"/>
        </w:rPr>
        <w:t xml:space="preserve"> </w:t>
      </w:r>
      <w:r w:rsidR="007D7F91" w:rsidRPr="00896278">
        <w:rPr>
          <w:rFonts w:ascii="Times New Roman" w:hAnsi="Times New Roman" w:cs="Times New Roman"/>
          <w:sz w:val="28"/>
          <w:szCs w:val="28"/>
        </w:rPr>
        <w:br/>
      </w:r>
      <w:r w:rsidRPr="00896278">
        <w:rPr>
          <w:rFonts w:ascii="Times New Roman" w:hAnsi="Times New Roman" w:cs="Times New Roman"/>
          <w:sz w:val="28"/>
          <w:szCs w:val="28"/>
        </w:rPr>
        <w:t>В РАМКАХ ПОДПРОГРАММЫ "ТЕХНИЧЕСКОЕ</w:t>
      </w:r>
      <w:r w:rsidR="007D7F91" w:rsidRPr="00896278">
        <w:rPr>
          <w:rFonts w:ascii="Times New Roman" w:hAnsi="Times New Roman" w:cs="Times New Roman"/>
          <w:sz w:val="28"/>
          <w:szCs w:val="28"/>
        </w:rPr>
        <w:t xml:space="preserve"> </w:t>
      </w:r>
      <w:r w:rsidRPr="00896278">
        <w:rPr>
          <w:rFonts w:ascii="Times New Roman" w:hAnsi="Times New Roman" w:cs="Times New Roman"/>
          <w:sz w:val="28"/>
          <w:szCs w:val="28"/>
        </w:rPr>
        <w:t>ПЕРЕВООРУЖЕНИЕ ПРОМЫШЛЕННОСТИ НОВОСИБИРСКОЙ ОБЛАСТИ"</w:t>
      </w:r>
      <w:r w:rsidR="007D7F91" w:rsidRPr="00896278">
        <w:rPr>
          <w:rFonts w:ascii="Times New Roman" w:hAnsi="Times New Roman" w:cs="Times New Roman"/>
          <w:sz w:val="28"/>
          <w:szCs w:val="28"/>
        </w:rPr>
        <w:t xml:space="preserve"> </w:t>
      </w:r>
      <w:r w:rsidRPr="00896278">
        <w:rPr>
          <w:rFonts w:ascii="Times New Roman" w:hAnsi="Times New Roman" w:cs="Times New Roman"/>
          <w:sz w:val="28"/>
          <w:szCs w:val="28"/>
        </w:rPr>
        <w:t xml:space="preserve">ГОСУДАРСТВЕННОЙ ПРОГРАММЫ НОВОСИБИРСКОЙ ОБЛАСТИ </w:t>
      </w:r>
      <w:r w:rsidR="00760EE3" w:rsidRPr="00896278">
        <w:rPr>
          <w:rFonts w:ascii="Times New Roman" w:hAnsi="Times New Roman" w:cs="Times New Roman"/>
          <w:sz w:val="28"/>
          <w:szCs w:val="28"/>
        </w:rPr>
        <w:t>«</w:t>
      </w:r>
      <w:r w:rsidRPr="00896278">
        <w:rPr>
          <w:rFonts w:ascii="Times New Roman" w:hAnsi="Times New Roman" w:cs="Times New Roman"/>
          <w:sz w:val="28"/>
          <w:szCs w:val="28"/>
        </w:rPr>
        <w:t>РАЗВИТИЕ</w:t>
      </w:r>
      <w:r w:rsidR="007D7F91" w:rsidRPr="00896278">
        <w:rPr>
          <w:rFonts w:ascii="Times New Roman" w:hAnsi="Times New Roman" w:cs="Times New Roman"/>
          <w:sz w:val="28"/>
          <w:szCs w:val="28"/>
        </w:rPr>
        <w:t xml:space="preserve"> </w:t>
      </w:r>
      <w:r w:rsidRPr="00896278">
        <w:rPr>
          <w:rFonts w:ascii="Times New Roman" w:hAnsi="Times New Roman" w:cs="Times New Roman"/>
          <w:sz w:val="28"/>
          <w:szCs w:val="28"/>
        </w:rPr>
        <w:t>ПРОМЫШЛЕННОСТИ И ПОВЫШЕНИЕ ЕЕ КОНКУРЕНТОСПОСОБНОСТИ</w:t>
      </w:r>
      <w:r w:rsidR="007D7F91" w:rsidRPr="00896278">
        <w:rPr>
          <w:rFonts w:ascii="Times New Roman" w:hAnsi="Times New Roman" w:cs="Times New Roman"/>
          <w:sz w:val="28"/>
          <w:szCs w:val="28"/>
        </w:rPr>
        <w:t xml:space="preserve"> </w:t>
      </w:r>
      <w:r w:rsidRPr="00896278">
        <w:rPr>
          <w:rFonts w:ascii="Times New Roman" w:hAnsi="Times New Roman" w:cs="Times New Roman"/>
          <w:sz w:val="28"/>
          <w:szCs w:val="28"/>
        </w:rPr>
        <w:t>В НОВОСИБИРС</w:t>
      </w:r>
      <w:r w:rsidR="00760EE3" w:rsidRPr="00896278">
        <w:rPr>
          <w:rFonts w:ascii="Times New Roman" w:hAnsi="Times New Roman" w:cs="Times New Roman"/>
          <w:sz w:val="28"/>
          <w:szCs w:val="28"/>
        </w:rPr>
        <w:t>КОЙ ОБЛАСТИ НА 2015 - 2020 ГОДЫ»</w:t>
      </w:r>
    </w:p>
    <w:p w:rsidR="007D7F91" w:rsidRPr="00896278" w:rsidRDefault="007D7F91" w:rsidP="0062353B">
      <w:pPr>
        <w:pStyle w:val="ConsPlusNormal"/>
        <w:jc w:val="center"/>
        <w:rPr>
          <w:rFonts w:ascii="Times New Roman" w:hAnsi="Times New Roman" w:cs="Times New Roman"/>
          <w:sz w:val="28"/>
          <w:szCs w:val="28"/>
        </w:rPr>
      </w:pPr>
    </w:p>
    <w:p w:rsidR="0062353B" w:rsidRPr="00896278" w:rsidRDefault="0062353B" w:rsidP="0062353B">
      <w:pPr>
        <w:pStyle w:val="ConsPlusNormal"/>
        <w:jc w:val="center"/>
        <w:outlineLvl w:val="1"/>
        <w:rPr>
          <w:rFonts w:ascii="Times New Roman" w:hAnsi="Times New Roman" w:cs="Times New Roman"/>
          <w:sz w:val="28"/>
          <w:szCs w:val="28"/>
        </w:rPr>
      </w:pPr>
      <w:r w:rsidRPr="00896278">
        <w:rPr>
          <w:rFonts w:ascii="Times New Roman" w:hAnsi="Times New Roman" w:cs="Times New Roman"/>
          <w:sz w:val="28"/>
          <w:szCs w:val="28"/>
        </w:rPr>
        <w:t>I. Общие положения</w:t>
      </w:r>
    </w:p>
    <w:p w:rsidR="0062353B" w:rsidRPr="00896278" w:rsidRDefault="0062353B" w:rsidP="0062353B">
      <w:pPr>
        <w:pStyle w:val="ConsPlusNormal"/>
        <w:ind w:firstLine="540"/>
        <w:jc w:val="both"/>
        <w:rPr>
          <w:rFonts w:ascii="Times New Roman" w:hAnsi="Times New Roman" w:cs="Times New Roman"/>
          <w:sz w:val="28"/>
          <w:szCs w:val="28"/>
        </w:rPr>
      </w:pP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1. </w:t>
      </w:r>
      <w:proofErr w:type="gramStart"/>
      <w:r w:rsidRPr="00896278">
        <w:rPr>
          <w:rFonts w:ascii="Times New Roman" w:hAnsi="Times New Roman" w:cs="Times New Roman"/>
          <w:sz w:val="28"/>
          <w:szCs w:val="28"/>
        </w:rPr>
        <w:t xml:space="preserve">Настоящий Порядок разработан в соответствии со </w:t>
      </w:r>
      <w:hyperlink r:id="rId6" w:history="1">
        <w:r w:rsidRPr="00896278">
          <w:rPr>
            <w:rFonts w:ascii="Times New Roman" w:hAnsi="Times New Roman" w:cs="Times New Roman"/>
            <w:color w:val="0000FF"/>
            <w:sz w:val="28"/>
            <w:szCs w:val="28"/>
          </w:rPr>
          <w:t>статьей 78</w:t>
        </w:r>
      </w:hyperlink>
      <w:r w:rsidRPr="00896278">
        <w:rPr>
          <w:rFonts w:ascii="Times New Roman" w:hAnsi="Times New Roman" w:cs="Times New Roman"/>
          <w:sz w:val="28"/>
          <w:szCs w:val="28"/>
        </w:rPr>
        <w:t xml:space="preserve"> Бюджетного кодекса Российской Федерации и устанавливает общие правила предоставления субсидий за счет средств областного бюджета Новосибирской области </w:t>
      </w:r>
      <w:r w:rsidR="00AD74A3" w:rsidRPr="00896278">
        <w:rPr>
          <w:rFonts w:ascii="Times New Roman" w:hAnsi="Times New Roman" w:cs="Times New Roman"/>
          <w:sz w:val="28"/>
          <w:szCs w:val="28"/>
        </w:rPr>
        <w:t xml:space="preserve">субъектам деятельности в сфере промышленности, признанными таковыми в соответствии с Федеральным законом от 31.12.2014 № 488-ФЗ «О промышленной политике в Российской Федерации </w:t>
      </w:r>
      <w:r w:rsidRPr="00896278">
        <w:rPr>
          <w:rFonts w:ascii="Times New Roman" w:hAnsi="Times New Roman" w:cs="Times New Roman"/>
          <w:sz w:val="28"/>
          <w:szCs w:val="28"/>
        </w:rPr>
        <w:t>(</w:t>
      </w:r>
      <w:r w:rsidR="00AD74A3" w:rsidRPr="00896278">
        <w:rPr>
          <w:rFonts w:ascii="Times New Roman" w:hAnsi="Times New Roman" w:cs="Times New Roman"/>
          <w:sz w:val="28"/>
          <w:szCs w:val="28"/>
        </w:rPr>
        <w:t>далее – субъекты деятельности в сфере промышленности</w:t>
      </w:r>
      <w:r w:rsidRPr="00896278">
        <w:rPr>
          <w:rFonts w:ascii="Times New Roman" w:hAnsi="Times New Roman" w:cs="Times New Roman"/>
          <w:sz w:val="28"/>
          <w:szCs w:val="28"/>
        </w:rPr>
        <w:t xml:space="preserve">) в рамках </w:t>
      </w:r>
      <w:hyperlink r:id="rId7" w:history="1">
        <w:r w:rsidRPr="00896278">
          <w:rPr>
            <w:rFonts w:ascii="Times New Roman" w:hAnsi="Times New Roman" w:cs="Times New Roman"/>
            <w:color w:val="0000FF"/>
            <w:sz w:val="28"/>
            <w:szCs w:val="28"/>
          </w:rPr>
          <w:t>подпрограммы</w:t>
        </w:r>
      </w:hyperlink>
      <w:r w:rsidRPr="00896278">
        <w:rPr>
          <w:rFonts w:ascii="Times New Roman" w:hAnsi="Times New Roman" w:cs="Times New Roman"/>
          <w:sz w:val="28"/>
          <w:szCs w:val="28"/>
        </w:rPr>
        <w:t xml:space="preserve"> "Техническое перевооружение промышленности Новосибирской области</w:t>
      </w:r>
      <w:proofErr w:type="gramEnd"/>
      <w:r w:rsidRPr="00896278">
        <w:rPr>
          <w:rFonts w:ascii="Times New Roman" w:hAnsi="Times New Roman" w:cs="Times New Roman"/>
          <w:sz w:val="28"/>
          <w:szCs w:val="28"/>
        </w:rPr>
        <w:t>" государственной программы Новосибирской области "Развитие промышленности и повышение ее конкурентоспособности в Новосибирской области на 2015 - 2020 годы" (далее соответственно - субсидии, подпрограмма, государственная программа).</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2. Субсидии предоставляются в следующих формах:</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1) субсидирование части затрат на приобретенное новое основное технологическое оборудование (далее - приобретенное оборудование);</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2) субсидирование части затрат на проведение опытно-конструкторских и технологических работ (далее - проведенные работы).</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3. Субсидии предоставляются </w:t>
      </w:r>
      <w:r w:rsidR="00AD74A3" w:rsidRPr="00896278">
        <w:rPr>
          <w:rFonts w:ascii="Times New Roman" w:hAnsi="Times New Roman" w:cs="Times New Roman"/>
          <w:sz w:val="28"/>
          <w:szCs w:val="28"/>
        </w:rPr>
        <w:t>субъектам деятельности в сфере промышленности</w:t>
      </w:r>
      <w:r w:rsidRPr="00896278">
        <w:rPr>
          <w:rFonts w:ascii="Times New Roman" w:hAnsi="Times New Roman" w:cs="Times New Roman"/>
          <w:sz w:val="28"/>
          <w:szCs w:val="28"/>
        </w:rPr>
        <w:t>, прошедшим конкурсный отбор.</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4. Организационно-техническое обеспечение проведения конкурсов, взаимодействие с</w:t>
      </w:r>
      <w:r w:rsidR="00AD74A3" w:rsidRPr="00896278">
        <w:rPr>
          <w:rFonts w:ascii="Times New Roman" w:hAnsi="Times New Roman" w:cs="Times New Roman"/>
          <w:sz w:val="28"/>
          <w:szCs w:val="28"/>
        </w:rPr>
        <w:t xml:space="preserve"> субъектами деятельности в сфере промышленности</w:t>
      </w:r>
      <w:r w:rsidRPr="00896278">
        <w:rPr>
          <w:rFonts w:ascii="Times New Roman" w:hAnsi="Times New Roman" w:cs="Times New Roman"/>
          <w:sz w:val="28"/>
          <w:szCs w:val="28"/>
        </w:rPr>
        <w:t xml:space="preserve"> осуществляет министерство промышленности, торговли и развития предпринимательства Новосибирской области (далее - министерство).</w:t>
      </w:r>
    </w:p>
    <w:p w:rsidR="0062353B" w:rsidRPr="00384002"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5. </w:t>
      </w:r>
      <w:proofErr w:type="gramStart"/>
      <w:r w:rsidRPr="00896278">
        <w:rPr>
          <w:rFonts w:ascii="Times New Roman" w:hAnsi="Times New Roman" w:cs="Times New Roman"/>
          <w:sz w:val="28"/>
          <w:szCs w:val="28"/>
        </w:rPr>
        <w:t xml:space="preserve">Заявки </w:t>
      </w:r>
      <w:r w:rsidR="00AD74A3" w:rsidRPr="00896278">
        <w:rPr>
          <w:rFonts w:ascii="Times New Roman" w:hAnsi="Times New Roman" w:cs="Times New Roman"/>
          <w:sz w:val="28"/>
          <w:szCs w:val="28"/>
        </w:rPr>
        <w:t xml:space="preserve">субъектов деятельности в сфере промышленности  </w:t>
      </w:r>
      <w:r w:rsidRPr="00896278">
        <w:rPr>
          <w:rFonts w:ascii="Times New Roman" w:hAnsi="Times New Roman" w:cs="Times New Roman"/>
          <w:sz w:val="28"/>
          <w:szCs w:val="28"/>
        </w:rPr>
        <w:t xml:space="preserve">об участии в конкурсах на предоставление государственной поддержки в форме субсидирования части затрат на приобретенное оборудование и на проведенные работы (далее соответственно - заявка, конкурсы) рассматриваются конкурсной комиссией по рассмотрению заявок </w:t>
      </w:r>
      <w:r w:rsidR="00AD74A3" w:rsidRPr="00896278">
        <w:rPr>
          <w:rFonts w:ascii="Times New Roman" w:hAnsi="Times New Roman" w:cs="Times New Roman"/>
          <w:sz w:val="28"/>
          <w:szCs w:val="28"/>
        </w:rPr>
        <w:t xml:space="preserve">субъектов деятельности в сфере промышленности </w:t>
      </w:r>
      <w:r w:rsidRPr="00896278">
        <w:rPr>
          <w:rFonts w:ascii="Times New Roman" w:hAnsi="Times New Roman" w:cs="Times New Roman"/>
          <w:sz w:val="28"/>
          <w:szCs w:val="28"/>
        </w:rPr>
        <w:t xml:space="preserve">на участие в </w:t>
      </w:r>
      <w:r w:rsidRPr="00896278">
        <w:rPr>
          <w:rFonts w:ascii="Times New Roman" w:hAnsi="Times New Roman" w:cs="Times New Roman"/>
          <w:sz w:val="28"/>
          <w:szCs w:val="28"/>
        </w:rPr>
        <w:lastRenderedPageBreak/>
        <w:t xml:space="preserve">конкурсе на оказание государственной поддержки (далее - комиссия), созданной </w:t>
      </w:r>
      <w:r w:rsidRPr="00384002">
        <w:rPr>
          <w:rFonts w:ascii="Times New Roman" w:hAnsi="Times New Roman" w:cs="Times New Roman"/>
          <w:sz w:val="28"/>
          <w:szCs w:val="28"/>
        </w:rPr>
        <w:t>приказом министерства.</w:t>
      </w:r>
      <w:proofErr w:type="gramEnd"/>
    </w:p>
    <w:p w:rsidR="0062353B" w:rsidRPr="00896278" w:rsidRDefault="0062353B" w:rsidP="0062353B">
      <w:pPr>
        <w:pStyle w:val="ConsPlusNormal"/>
        <w:ind w:firstLine="540"/>
        <w:jc w:val="both"/>
        <w:rPr>
          <w:rFonts w:ascii="Times New Roman" w:hAnsi="Times New Roman" w:cs="Times New Roman"/>
          <w:sz w:val="28"/>
          <w:szCs w:val="28"/>
        </w:rPr>
      </w:pPr>
      <w:r w:rsidRPr="00384002">
        <w:rPr>
          <w:rFonts w:ascii="Times New Roman" w:hAnsi="Times New Roman" w:cs="Times New Roman"/>
          <w:sz w:val="28"/>
          <w:szCs w:val="28"/>
        </w:rPr>
        <w:t>6. В целях проведения конкурсного отбора министерство издает приказ о проведении конкурсов, в котором устанавливаются даты начала и окончания приема</w:t>
      </w:r>
      <w:r w:rsidRPr="00896278">
        <w:rPr>
          <w:rFonts w:ascii="Times New Roman" w:hAnsi="Times New Roman" w:cs="Times New Roman"/>
          <w:sz w:val="28"/>
          <w:szCs w:val="28"/>
        </w:rPr>
        <w:t xml:space="preserve"> заявок на участие в конкурсах, место приема заявок и проведения конкурсов, дата и время проведения конкурсов.</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Извещение о проведении конкурсного отбора, в котором указываются сроки приема заявок, форма и требования к заявке, порядок отбора заявок, организации и проведения конкурсов, размещается министерством в информационно-телекоммуникационной сети Интернет на официальных сайтах Правительства Новосибирской области и министерства не </w:t>
      </w:r>
      <w:proofErr w:type="gramStart"/>
      <w:r w:rsidRPr="00896278">
        <w:rPr>
          <w:rFonts w:ascii="Times New Roman" w:hAnsi="Times New Roman" w:cs="Times New Roman"/>
          <w:sz w:val="28"/>
          <w:szCs w:val="28"/>
        </w:rPr>
        <w:t>позднее</w:t>
      </w:r>
      <w:proofErr w:type="gramEnd"/>
      <w:r w:rsidRPr="00896278">
        <w:rPr>
          <w:rFonts w:ascii="Times New Roman" w:hAnsi="Times New Roman" w:cs="Times New Roman"/>
          <w:sz w:val="28"/>
          <w:szCs w:val="28"/>
        </w:rPr>
        <w:t xml:space="preserve"> чем за </w:t>
      </w:r>
      <w:r w:rsidR="00C8601C" w:rsidRPr="00896278">
        <w:rPr>
          <w:rFonts w:ascii="Times New Roman" w:hAnsi="Times New Roman" w:cs="Times New Roman"/>
          <w:sz w:val="28"/>
          <w:szCs w:val="28"/>
        </w:rPr>
        <w:t>15</w:t>
      </w:r>
      <w:r w:rsidRPr="00896278">
        <w:rPr>
          <w:rFonts w:ascii="Times New Roman" w:hAnsi="Times New Roman" w:cs="Times New Roman"/>
          <w:sz w:val="28"/>
          <w:szCs w:val="28"/>
        </w:rPr>
        <w:t xml:space="preserve"> календарных дней до начала приема заявок.</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7. Конкурсы являются открытыми. Конкурсный отбор базируется на принципах равенства и объективности.</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8. Победителям конкурсов предоставляются субсидии в размерах, установленных в </w:t>
      </w:r>
      <w:hyperlink w:anchor="Par113" w:history="1">
        <w:r w:rsidRPr="00896278">
          <w:rPr>
            <w:rFonts w:ascii="Times New Roman" w:hAnsi="Times New Roman" w:cs="Times New Roman"/>
            <w:color w:val="0000FF"/>
            <w:sz w:val="28"/>
            <w:szCs w:val="28"/>
          </w:rPr>
          <w:t>приложении N 1</w:t>
        </w:r>
      </w:hyperlink>
      <w:r w:rsidRPr="00896278">
        <w:rPr>
          <w:rFonts w:ascii="Times New Roman" w:hAnsi="Times New Roman" w:cs="Times New Roman"/>
          <w:sz w:val="28"/>
          <w:szCs w:val="28"/>
        </w:rPr>
        <w:t xml:space="preserve"> к настоящему Порядку.</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9. </w:t>
      </w:r>
      <w:r w:rsidR="00AD74A3" w:rsidRPr="00896278">
        <w:rPr>
          <w:rFonts w:ascii="Times New Roman" w:hAnsi="Times New Roman" w:cs="Times New Roman"/>
          <w:sz w:val="28"/>
          <w:szCs w:val="28"/>
        </w:rPr>
        <w:t>Субъекты деятельности в сфере промышленности</w:t>
      </w:r>
      <w:r w:rsidRPr="00896278">
        <w:rPr>
          <w:rFonts w:ascii="Times New Roman" w:hAnsi="Times New Roman" w:cs="Times New Roman"/>
          <w:sz w:val="28"/>
          <w:szCs w:val="28"/>
        </w:rPr>
        <w:t xml:space="preserve"> самостоятельно несут все расходы, связанные с подготовкой и подачей заявок.</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10. Представленные на конкурсы документы не возвращаются.</w:t>
      </w:r>
    </w:p>
    <w:p w:rsidR="0062353B" w:rsidRPr="00896278" w:rsidRDefault="0062353B" w:rsidP="0062353B">
      <w:pPr>
        <w:pStyle w:val="ConsPlusNormal"/>
        <w:ind w:firstLine="540"/>
        <w:jc w:val="both"/>
        <w:rPr>
          <w:rFonts w:ascii="Times New Roman" w:hAnsi="Times New Roman" w:cs="Times New Roman"/>
          <w:sz w:val="28"/>
          <w:szCs w:val="28"/>
        </w:rPr>
      </w:pPr>
    </w:p>
    <w:p w:rsidR="0062353B" w:rsidRPr="00896278" w:rsidRDefault="0062353B" w:rsidP="0062353B">
      <w:pPr>
        <w:pStyle w:val="ConsPlusNormal"/>
        <w:jc w:val="center"/>
        <w:outlineLvl w:val="1"/>
        <w:rPr>
          <w:rFonts w:ascii="Times New Roman" w:hAnsi="Times New Roman" w:cs="Times New Roman"/>
          <w:sz w:val="28"/>
          <w:szCs w:val="28"/>
        </w:rPr>
      </w:pPr>
      <w:bookmarkStart w:id="0" w:name="Par33"/>
      <w:bookmarkEnd w:id="0"/>
      <w:r w:rsidRPr="00896278">
        <w:rPr>
          <w:rFonts w:ascii="Times New Roman" w:hAnsi="Times New Roman" w:cs="Times New Roman"/>
          <w:sz w:val="28"/>
          <w:szCs w:val="28"/>
        </w:rPr>
        <w:t>II. Категории</w:t>
      </w:r>
      <w:r w:rsidR="00AD74A3" w:rsidRPr="00896278">
        <w:rPr>
          <w:rFonts w:ascii="Times New Roman" w:hAnsi="Times New Roman" w:cs="Times New Roman"/>
          <w:sz w:val="28"/>
          <w:szCs w:val="28"/>
        </w:rPr>
        <w:t xml:space="preserve"> субъектов деятельности в сфере промышленности</w:t>
      </w:r>
      <w:r w:rsidRPr="00896278">
        <w:rPr>
          <w:rFonts w:ascii="Times New Roman" w:hAnsi="Times New Roman" w:cs="Times New Roman"/>
          <w:sz w:val="28"/>
          <w:szCs w:val="28"/>
        </w:rPr>
        <w:t xml:space="preserve">, имеющих право </w:t>
      </w:r>
      <w:proofErr w:type="gramStart"/>
      <w:r w:rsidRPr="00896278">
        <w:rPr>
          <w:rFonts w:ascii="Times New Roman" w:hAnsi="Times New Roman" w:cs="Times New Roman"/>
          <w:sz w:val="28"/>
          <w:szCs w:val="28"/>
        </w:rPr>
        <w:t>на</w:t>
      </w:r>
      <w:proofErr w:type="gramEnd"/>
    </w:p>
    <w:p w:rsidR="0062353B" w:rsidRPr="00896278" w:rsidRDefault="0062353B" w:rsidP="0062353B">
      <w:pPr>
        <w:pStyle w:val="ConsPlusNormal"/>
        <w:jc w:val="center"/>
        <w:rPr>
          <w:rFonts w:ascii="Times New Roman" w:hAnsi="Times New Roman" w:cs="Times New Roman"/>
          <w:sz w:val="28"/>
          <w:szCs w:val="28"/>
        </w:rPr>
      </w:pPr>
      <w:r w:rsidRPr="00896278">
        <w:rPr>
          <w:rFonts w:ascii="Times New Roman" w:hAnsi="Times New Roman" w:cs="Times New Roman"/>
          <w:sz w:val="28"/>
          <w:szCs w:val="28"/>
        </w:rPr>
        <w:t>получение субсидий, цели и условия предоставления субсидий</w:t>
      </w:r>
    </w:p>
    <w:p w:rsidR="0062353B" w:rsidRPr="00896278" w:rsidRDefault="0062353B" w:rsidP="0062353B">
      <w:pPr>
        <w:pStyle w:val="ConsPlusNormal"/>
        <w:ind w:firstLine="540"/>
        <w:jc w:val="both"/>
        <w:rPr>
          <w:rFonts w:ascii="Times New Roman" w:hAnsi="Times New Roman" w:cs="Times New Roman"/>
          <w:sz w:val="28"/>
          <w:szCs w:val="28"/>
        </w:rPr>
      </w:pP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11. Цель предоставления субсидий - стимулирование </w:t>
      </w:r>
      <w:r w:rsidR="00AD74A3" w:rsidRPr="00896278">
        <w:rPr>
          <w:rFonts w:ascii="Times New Roman" w:hAnsi="Times New Roman" w:cs="Times New Roman"/>
          <w:sz w:val="28"/>
          <w:szCs w:val="28"/>
        </w:rPr>
        <w:t xml:space="preserve">субъектов деятельности в сфере промышленности </w:t>
      </w:r>
      <w:r w:rsidRPr="00896278">
        <w:rPr>
          <w:rFonts w:ascii="Times New Roman" w:hAnsi="Times New Roman" w:cs="Times New Roman"/>
          <w:sz w:val="28"/>
          <w:szCs w:val="28"/>
        </w:rPr>
        <w:t>к обновлению технической и технологической базы, активизации процессов коммерциализации опытно-конструкторских и технологических работ.</w:t>
      </w:r>
    </w:p>
    <w:p w:rsidR="00C8601C" w:rsidRPr="00896278" w:rsidRDefault="0062353B" w:rsidP="00C8601C">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12. </w:t>
      </w:r>
      <w:r w:rsidR="00C8601C" w:rsidRPr="00896278">
        <w:rPr>
          <w:rFonts w:ascii="Times New Roman" w:hAnsi="Times New Roman" w:cs="Times New Roman"/>
          <w:sz w:val="28"/>
          <w:szCs w:val="28"/>
        </w:rPr>
        <w:t>К участию в конкурсах допускаются субъекты деятельности в сфере промышленности:</w:t>
      </w:r>
    </w:p>
    <w:p w:rsidR="00C8601C" w:rsidRPr="00896278" w:rsidRDefault="00C8601C" w:rsidP="00C8601C">
      <w:pPr>
        <w:pStyle w:val="ConsPlusNormal"/>
        <w:ind w:firstLine="540"/>
        <w:jc w:val="both"/>
        <w:rPr>
          <w:rFonts w:ascii="Times New Roman" w:hAnsi="Times New Roman" w:cs="Times New Roman"/>
          <w:sz w:val="28"/>
          <w:szCs w:val="28"/>
        </w:rPr>
      </w:pPr>
      <w:proofErr w:type="gramStart"/>
      <w:r w:rsidRPr="00896278">
        <w:rPr>
          <w:rFonts w:ascii="Times New Roman" w:hAnsi="Times New Roman" w:cs="Times New Roman"/>
          <w:sz w:val="28"/>
          <w:szCs w:val="28"/>
        </w:rPr>
        <w:t>1) являющиеся юридическими лицами, зарегистрированными в соответствии с действующим законодательством в Новосибирской области, осуществляющими свою деятельность более чем один календарный год;</w:t>
      </w:r>
      <w:proofErr w:type="gramEnd"/>
    </w:p>
    <w:p w:rsidR="00C8601C" w:rsidRPr="00896278" w:rsidRDefault="00C8601C" w:rsidP="00C8601C">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2) осуществляющие свою основную деятельность, относящуюся к виду экономической деятельности «Обрабатывающие производства» Общероссийских классификаторов видов экономической деятельности ОК 029-2007 (КДЕС Ред. 1.1) и (или) ОК 029-2014 (КДЕС</w:t>
      </w:r>
      <w:proofErr w:type="gramStart"/>
      <w:r w:rsidRPr="00896278">
        <w:rPr>
          <w:rFonts w:ascii="Times New Roman" w:hAnsi="Times New Roman" w:cs="Times New Roman"/>
          <w:sz w:val="28"/>
          <w:szCs w:val="28"/>
        </w:rPr>
        <w:t xml:space="preserve"> Р</w:t>
      </w:r>
      <w:proofErr w:type="gramEnd"/>
      <w:r w:rsidRPr="00896278">
        <w:rPr>
          <w:rFonts w:ascii="Times New Roman" w:hAnsi="Times New Roman" w:cs="Times New Roman"/>
          <w:sz w:val="28"/>
          <w:szCs w:val="28"/>
        </w:rPr>
        <w:t xml:space="preserve">ед. 2); </w:t>
      </w:r>
    </w:p>
    <w:p w:rsidR="00C8601C" w:rsidRPr="00896278" w:rsidRDefault="00C8601C" w:rsidP="00C8601C">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3)</w:t>
      </w:r>
      <w:r w:rsidRPr="00896278">
        <w:rPr>
          <w:rFonts w:ascii="Times New Roman" w:hAnsi="Times New Roman" w:cs="Times New Roman"/>
          <w:sz w:val="28"/>
          <w:szCs w:val="28"/>
          <w:lang w:val="en-US"/>
        </w:rPr>
        <w:t> </w:t>
      </w:r>
      <w:r w:rsidRPr="00896278">
        <w:rPr>
          <w:rFonts w:ascii="Times New Roman" w:hAnsi="Times New Roman" w:cs="Times New Roman"/>
          <w:sz w:val="28"/>
          <w:szCs w:val="28"/>
        </w:rPr>
        <w:t>обеспечивающие выполнение следующих условий предоставления субсидий:</w:t>
      </w:r>
    </w:p>
    <w:p w:rsidR="00C8601C" w:rsidRPr="00896278" w:rsidRDefault="00C8601C" w:rsidP="00C8601C">
      <w:pPr>
        <w:pStyle w:val="ConsPlusNormal"/>
        <w:ind w:firstLine="540"/>
        <w:jc w:val="both"/>
        <w:rPr>
          <w:rFonts w:ascii="Times New Roman" w:hAnsi="Times New Roman" w:cs="Times New Roman"/>
          <w:sz w:val="28"/>
          <w:szCs w:val="28"/>
        </w:rPr>
      </w:pPr>
      <w:proofErr w:type="gramStart"/>
      <w:r w:rsidRPr="00896278">
        <w:rPr>
          <w:rFonts w:ascii="Times New Roman" w:hAnsi="Times New Roman" w:cs="Times New Roman"/>
          <w:sz w:val="28"/>
          <w:szCs w:val="28"/>
        </w:rPr>
        <w:t>а) обеспечение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не менее общего годового объема субсидий, полученных субъектом деятельности в сфере промышленности из областного бюджета Новосибирской области в соответствии с</w:t>
      </w:r>
      <w:proofErr w:type="gramEnd"/>
      <w:r w:rsidRPr="00896278">
        <w:rPr>
          <w:rFonts w:ascii="Times New Roman" w:hAnsi="Times New Roman" w:cs="Times New Roman"/>
          <w:sz w:val="28"/>
          <w:szCs w:val="28"/>
        </w:rPr>
        <w:t xml:space="preserve"> настоящим Порядком;</w:t>
      </w:r>
    </w:p>
    <w:p w:rsidR="00C8601C" w:rsidRPr="00896278" w:rsidRDefault="00C8601C" w:rsidP="00C8601C">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lastRenderedPageBreak/>
        <w:t>б)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C8601C" w:rsidRPr="00896278" w:rsidRDefault="00C8601C" w:rsidP="00C8601C">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в) обеспечение уровня рентабельности реализованной продукции, определяемого как отношение прибыли от продаж к себестоимости проданных товаров, продукции, работ, услуг, за предшествующий год, а также за отчетный период текущего года не ниже 1 процента;</w:t>
      </w:r>
    </w:p>
    <w:p w:rsidR="00C8601C" w:rsidRPr="00896278" w:rsidRDefault="00C8601C" w:rsidP="00C8601C">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г) превышение уровня среднемесячной заработной платы одного работника за предшествующий год и отчетный период текущего года над установленной величиной </w:t>
      </w:r>
      <w:hyperlink r:id="rId8" w:history="1">
        <w:r w:rsidRPr="00896278">
          <w:rPr>
            <w:rFonts w:ascii="Times New Roman" w:hAnsi="Times New Roman" w:cs="Times New Roman"/>
            <w:sz w:val="28"/>
            <w:szCs w:val="28"/>
          </w:rPr>
          <w:t>прожиточного минимума</w:t>
        </w:r>
      </w:hyperlink>
      <w:r w:rsidRPr="00896278">
        <w:rPr>
          <w:rFonts w:ascii="Times New Roman" w:hAnsi="Times New Roman" w:cs="Times New Roman"/>
          <w:sz w:val="28"/>
          <w:szCs w:val="28"/>
        </w:rPr>
        <w:t xml:space="preserve"> для трудоспособного населения Новосибирской области за соответствующий отчетный период:</w:t>
      </w:r>
    </w:p>
    <w:p w:rsidR="00C8601C" w:rsidRPr="00896278" w:rsidRDefault="00C8601C" w:rsidP="00C8601C">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для субъектов деятельности в сфере промышленности, осуществляющих свою деятельность в городе Новосибирске, - не менее чем в 2 раза;</w:t>
      </w:r>
    </w:p>
    <w:p w:rsidR="00C8601C" w:rsidRPr="00896278" w:rsidRDefault="00C8601C" w:rsidP="00C8601C">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для субъектов деятельности в сфере промышленности, осуществляющих свою деятельность в городах Бердск, Барабинск, </w:t>
      </w:r>
      <w:proofErr w:type="spellStart"/>
      <w:r w:rsidRPr="00896278">
        <w:rPr>
          <w:rFonts w:ascii="Times New Roman" w:hAnsi="Times New Roman" w:cs="Times New Roman"/>
          <w:sz w:val="28"/>
          <w:szCs w:val="28"/>
        </w:rPr>
        <w:t>Искитим</w:t>
      </w:r>
      <w:proofErr w:type="spellEnd"/>
      <w:r w:rsidRPr="00896278">
        <w:rPr>
          <w:rFonts w:ascii="Times New Roman" w:hAnsi="Times New Roman" w:cs="Times New Roman"/>
          <w:sz w:val="28"/>
          <w:szCs w:val="28"/>
        </w:rPr>
        <w:t>, Куйбышев, Обь, Татарск, - не менее чем в 1,4 раза.</w:t>
      </w:r>
    </w:p>
    <w:p w:rsidR="00C8601C" w:rsidRPr="00896278" w:rsidRDefault="00C8601C" w:rsidP="00C8601C">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w:t>
      </w:r>
      <w:hyperlink r:id="rId9" w:history="1">
        <w:r w:rsidRPr="00896278">
          <w:rPr>
            <w:rFonts w:ascii="Times New Roman" w:hAnsi="Times New Roman" w:cs="Times New Roman"/>
            <w:sz w:val="28"/>
            <w:szCs w:val="28"/>
          </w:rPr>
          <w:t>прожиточного минимума</w:t>
        </w:r>
      </w:hyperlink>
      <w:r w:rsidRPr="00896278">
        <w:rPr>
          <w:rFonts w:ascii="Times New Roman" w:hAnsi="Times New Roman" w:cs="Times New Roman"/>
          <w:sz w:val="28"/>
          <w:szCs w:val="28"/>
        </w:rPr>
        <w:t xml:space="preserve"> для трудоспособного населения Новосибирской области;</w:t>
      </w:r>
    </w:p>
    <w:p w:rsidR="00C8601C" w:rsidRPr="00896278" w:rsidRDefault="00C8601C" w:rsidP="00C8601C">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д)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62353B" w:rsidRPr="00896278" w:rsidRDefault="00C8601C" w:rsidP="00C8601C">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4) представившие документы, перечень и требования к которым утверждаются </w:t>
      </w:r>
      <w:r w:rsidRPr="00384002">
        <w:rPr>
          <w:rFonts w:ascii="Times New Roman" w:hAnsi="Times New Roman" w:cs="Times New Roman"/>
          <w:sz w:val="28"/>
          <w:szCs w:val="28"/>
        </w:rPr>
        <w:t>приказом министерства (далее – заявка).</w:t>
      </w:r>
    </w:p>
    <w:p w:rsidR="00C8601C" w:rsidRPr="00896278" w:rsidRDefault="00C8601C" w:rsidP="00C8601C">
      <w:pPr>
        <w:pStyle w:val="ConsPlusNormal"/>
        <w:ind w:firstLine="540"/>
        <w:jc w:val="both"/>
        <w:rPr>
          <w:rFonts w:ascii="Times New Roman" w:hAnsi="Times New Roman" w:cs="Times New Roman"/>
          <w:sz w:val="28"/>
          <w:szCs w:val="28"/>
        </w:rPr>
      </w:pPr>
    </w:p>
    <w:p w:rsidR="0062353B" w:rsidRPr="00896278" w:rsidRDefault="0062353B" w:rsidP="0062353B">
      <w:pPr>
        <w:pStyle w:val="ConsPlusNormal"/>
        <w:jc w:val="center"/>
        <w:outlineLvl w:val="1"/>
        <w:rPr>
          <w:rFonts w:ascii="Times New Roman" w:hAnsi="Times New Roman" w:cs="Times New Roman"/>
          <w:sz w:val="28"/>
          <w:szCs w:val="28"/>
        </w:rPr>
      </w:pPr>
      <w:r w:rsidRPr="00896278">
        <w:rPr>
          <w:rFonts w:ascii="Times New Roman" w:hAnsi="Times New Roman" w:cs="Times New Roman"/>
          <w:sz w:val="28"/>
          <w:szCs w:val="28"/>
        </w:rPr>
        <w:t>III. Порядок предоставления субсидий</w:t>
      </w:r>
    </w:p>
    <w:p w:rsidR="0062353B" w:rsidRPr="00896278" w:rsidRDefault="0062353B" w:rsidP="0062353B">
      <w:pPr>
        <w:pStyle w:val="ConsPlusNormal"/>
        <w:ind w:firstLine="540"/>
        <w:jc w:val="both"/>
        <w:rPr>
          <w:rFonts w:ascii="Times New Roman" w:hAnsi="Times New Roman" w:cs="Times New Roman"/>
          <w:sz w:val="28"/>
          <w:szCs w:val="28"/>
        </w:rPr>
      </w:pP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13. Заявка представляется </w:t>
      </w:r>
      <w:r w:rsidR="00AD74A3" w:rsidRPr="00896278">
        <w:rPr>
          <w:rFonts w:ascii="Times New Roman" w:hAnsi="Times New Roman" w:cs="Times New Roman"/>
          <w:sz w:val="28"/>
          <w:szCs w:val="28"/>
        </w:rPr>
        <w:t>субъектом деятельности в сфере промышленности</w:t>
      </w:r>
      <w:r w:rsidRPr="00896278">
        <w:rPr>
          <w:rFonts w:ascii="Times New Roman" w:hAnsi="Times New Roman" w:cs="Times New Roman"/>
          <w:sz w:val="28"/>
          <w:szCs w:val="28"/>
        </w:rPr>
        <w:t xml:space="preserve"> в министерство по адресу: г. Новосибирск, ул. Кирова, 3, кабинет 502.</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14. Заявка регистрируется в министерстве в день ее подачи с указанием номера и даты регистрации. </w:t>
      </w:r>
      <w:r w:rsidR="00AD74A3" w:rsidRPr="00896278">
        <w:rPr>
          <w:rFonts w:ascii="Times New Roman" w:hAnsi="Times New Roman" w:cs="Times New Roman"/>
          <w:sz w:val="28"/>
          <w:szCs w:val="28"/>
        </w:rPr>
        <w:t xml:space="preserve">Субъект деятельности в сфере промышленности </w:t>
      </w:r>
      <w:r w:rsidRPr="00896278">
        <w:rPr>
          <w:rFonts w:ascii="Times New Roman" w:hAnsi="Times New Roman" w:cs="Times New Roman"/>
          <w:sz w:val="28"/>
          <w:szCs w:val="28"/>
        </w:rPr>
        <w:t>получает второй экземпляр заявки с отметкой министерств</w:t>
      </w:r>
      <w:proofErr w:type="gramStart"/>
      <w:r w:rsidRPr="00896278">
        <w:rPr>
          <w:rFonts w:ascii="Times New Roman" w:hAnsi="Times New Roman" w:cs="Times New Roman"/>
          <w:sz w:val="28"/>
          <w:szCs w:val="28"/>
        </w:rPr>
        <w:t>а о ее</w:t>
      </w:r>
      <w:proofErr w:type="gramEnd"/>
      <w:r w:rsidRPr="00896278">
        <w:rPr>
          <w:rFonts w:ascii="Times New Roman" w:hAnsi="Times New Roman" w:cs="Times New Roman"/>
          <w:sz w:val="28"/>
          <w:szCs w:val="28"/>
        </w:rPr>
        <w:t xml:space="preserve"> принятии.</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15. Министерство в течение семи рабочих дней после получения заявки рассматривает заявку на соответствие требованиям, указанным в </w:t>
      </w:r>
      <w:hyperlink w:anchor="Par33" w:history="1">
        <w:r w:rsidRPr="00896278">
          <w:rPr>
            <w:rFonts w:ascii="Times New Roman" w:hAnsi="Times New Roman" w:cs="Times New Roman"/>
            <w:color w:val="0000FF"/>
            <w:sz w:val="28"/>
            <w:szCs w:val="28"/>
          </w:rPr>
          <w:t>разделе II</w:t>
        </w:r>
      </w:hyperlink>
      <w:r w:rsidRPr="00896278">
        <w:rPr>
          <w:rFonts w:ascii="Times New Roman" w:hAnsi="Times New Roman" w:cs="Times New Roman"/>
          <w:sz w:val="28"/>
          <w:szCs w:val="28"/>
        </w:rPr>
        <w:t xml:space="preserve"> настоящего Порядка, принимает решение и почтовой связью сообщает </w:t>
      </w:r>
      <w:r w:rsidR="00AD74A3" w:rsidRPr="00896278">
        <w:rPr>
          <w:rFonts w:ascii="Times New Roman" w:hAnsi="Times New Roman" w:cs="Times New Roman"/>
          <w:sz w:val="28"/>
          <w:szCs w:val="28"/>
        </w:rPr>
        <w:t>субъектам деятельности в сфере промышленности</w:t>
      </w:r>
      <w:r w:rsidRPr="00896278">
        <w:rPr>
          <w:rFonts w:ascii="Times New Roman" w:hAnsi="Times New Roman" w:cs="Times New Roman"/>
          <w:sz w:val="28"/>
          <w:szCs w:val="28"/>
        </w:rPr>
        <w:t>:</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1) о допуске к участию в конкурсе;</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2) о необходимости устранения недостатков заявки и представлении в министерство доработанной заявки в течение семи рабочих дней </w:t>
      </w:r>
      <w:proofErr w:type="gramStart"/>
      <w:r w:rsidRPr="00896278">
        <w:rPr>
          <w:rFonts w:ascii="Times New Roman" w:hAnsi="Times New Roman" w:cs="Times New Roman"/>
          <w:sz w:val="28"/>
          <w:szCs w:val="28"/>
        </w:rPr>
        <w:t>с даты направления</w:t>
      </w:r>
      <w:proofErr w:type="gramEnd"/>
      <w:r w:rsidRPr="00896278">
        <w:rPr>
          <w:rFonts w:ascii="Times New Roman" w:hAnsi="Times New Roman" w:cs="Times New Roman"/>
          <w:sz w:val="28"/>
          <w:szCs w:val="28"/>
        </w:rPr>
        <w:t xml:space="preserve"> уведомления </w:t>
      </w:r>
      <w:r w:rsidR="00AD74A3" w:rsidRPr="00896278">
        <w:rPr>
          <w:rFonts w:ascii="Times New Roman" w:hAnsi="Times New Roman" w:cs="Times New Roman"/>
          <w:sz w:val="28"/>
          <w:szCs w:val="28"/>
        </w:rPr>
        <w:t>субъекту деятельности в сфере промышленности</w:t>
      </w:r>
      <w:r w:rsidRPr="00896278">
        <w:rPr>
          <w:rFonts w:ascii="Times New Roman" w:hAnsi="Times New Roman" w:cs="Times New Roman"/>
          <w:sz w:val="28"/>
          <w:szCs w:val="28"/>
        </w:rPr>
        <w:t xml:space="preserve"> о принятом решении;</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lastRenderedPageBreak/>
        <w:t xml:space="preserve">3) об отказе в участии в конкурсе в случае несоответствия заявки требованиям, указанным в </w:t>
      </w:r>
      <w:hyperlink w:anchor="Par33" w:history="1">
        <w:r w:rsidRPr="00896278">
          <w:rPr>
            <w:rFonts w:ascii="Times New Roman" w:hAnsi="Times New Roman" w:cs="Times New Roman"/>
            <w:color w:val="0000FF"/>
            <w:sz w:val="28"/>
            <w:szCs w:val="28"/>
          </w:rPr>
          <w:t>разделе II</w:t>
        </w:r>
      </w:hyperlink>
      <w:r w:rsidRPr="00896278">
        <w:rPr>
          <w:rFonts w:ascii="Times New Roman" w:hAnsi="Times New Roman" w:cs="Times New Roman"/>
          <w:sz w:val="28"/>
          <w:szCs w:val="28"/>
        </w:rPr>
        <w:t xml:space="preserve"> настоящего Порядка.</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Допущенные к участию в конкурсе заявки выносятся на рассмотрение комиссии.</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16. Министерство готовит членам комиссии анкеты и копии пояснительных записок, представляемых </w:t>
      </w:r>
      <w:r w:rsidR="00AD74A3" w:rsidRPr="00896278">
        <w:rPr>
          <w:rFonts w:ascii="Times New Roman" w:hAnsi="Times New Roman" w:cs="Times New Roman"/>
          <w:sz w:val="28"/>
          <w:szCs w:val="28"/>
        </w:rPr>
        <w:t>субъектами деятельности в сфере промышленности</w:t>
      </w:r>
      <w:r w:rsidRPr="00896278">
        <w:rPr>
          <w:rFonts w:ascii="Times New Roman" w:hAnsi="Times New Roman" w:cs="Times New Roman"/>
          <w:sz w:val="28"/>
          <w:szCs w:val="28"/>
        </w:rPr>
        <w:t>.</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17. </w:t>
      </w:r>
      <w:proofErr w:type="gramStart"/>
      <w:r w:rsidRPr="00896278">
        <w:rPr>
          <w:rFonts w:ascii="Times New Roman" w:hAnsi="Times New Roman" w:cs="Times New Roman"/>
          <w:sz w:val="28"/>
          <w:szCs w:val="28"/>
        </w:rPr>
        <w:t xml:space="preserve">Члены комиссии самостоятельно оценивают эффект, получаемый в результате внедрения приобретенного оборудования или проведенных работ в производство, путем внесения баллов в </w:t>
      </w:r>
      <w:hyperlink w:anchor="Par174" w:history="1">
        <w:r w:rsidRPr="00896278">
          <w:rPr>
            <w:rFonts w:ascii="Times New Roman" w:hAnsi="Times New Roman" w:cs="Times New Roman"/>
            <w:color w:val="0000FF"/>
            <w:sz w:val="28"/>
            <w:szCs w:val="28"/>
          </w:rPr>
          <w:t>анкету</w:t>
        </w:r>
      </w:hyperlink>
      <w:r w:rsidRPr="00896278">
        <w:rPr>
          <w:rFonts w:ascii="Times New Roman" w:hAnsi="Times New Roman" w:cs="Times New Roman"/>
          <w:sz w:val="28"/>
          <w:szCs w:val="28"/>
        </w:rPr>
        <w:t xml:space="preserve"> расчета эффекта, получаемого в результате внедрения приобретенного оборудования или проведенных работ в производство, по форме согласно приложению N 2 к настоящему Порядку (далее - анкета) в соответствии с пояснительной запиской, представляемой </w:t>
      </w:r>
      <w:r w:rsidR="00AD74A3" w:rsidRPr="00896278">
        <w:rPr>
          <w:rFonts w:ascii="Times New Roman" w:hAnsi="Times New Roman" w:cs="Times New Roman"/>
          <w:sz w:val="28"/>
          <w:szCs w:val="28"/>
        </w:rPr>
        <w:t>субъектом деятельности в сфере промышленности</w:t>
      </w:r>
      <w:r w:rsidRPr="00896278">
        <w:rPr>
          <w:rFonts w:ascii="Times New Roman" w:hAnsi="Times New Roman" w:cs="Times New Roman"/>
          <w:sz w:val="28"/>
          <w:szCs w:val="28"/>
        </w:rPr>
        <w:t>, и предложенными баллами.</w:t>
      </w:r>
      <w:proofErr w:type="gramEnd"/>
      <w:r w:rsidRPr="00896278">
        <w:rPr>
          <w:rFonts w:ascii="Times New Roman" w:hAnsi="Times New Roman" w:cs="Times New Roman"/>
          <w:sz w:val="28"/>
          <w:szCs w:val="28"/>
        </w:rPr>
        <w:t xml:space="preserve"> Анкета заполняется по каждой единице приобретенного оборудования либо проведенных работ. Итоговое количество баллов анкеты по каждой единице приобретенного оборудования либо проведенных работ заверяется подписью каждого члена комиссии. Секретарь комиссии обобщает баллы членов комиссии и определяет средний балл по каждой заявке.</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Комиссия на основании представленных документов </w:t>
      </w:r>
      <w:r w:rsidR="00AD74A3" w:rsidRPr="00896278">
        <w:rPr>
          <w:rFonts w:ascii="Times New Roman" w:hAnsi="Times New Roman" w:cs="Times New Roman"/>
          <w:sz w:val="28"/>
          <w:szCs w:val="28"/>
        </w:rPr>
        <w:t>субъектов деятельности в сфере промышленности</w:t>
      </w:r>
      <w:r w:rsidRPr="00896278">
        <w:rPr>
          <w:rFonts w:ascii="Times New Roman" w:hAnsi="Times New Roman" w:cs="Times New Roman"/>
          <w:sz w:val="28"/>
          <w:szCs w:val="28"/>
        </w:rPr>
        <w:t xml:space="preserve"> и анкет путем открытого голосования определяет победителей конкурса.</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Победителями конкурса на заседании комиссии признаются </w:t>
      </w:r>
      <w:r w:rsidR="00AD74A3" w:rsidRPr="00896278">
        <w:rPr>
          <w:rFonts w:ascii="Times New Roman" w:hAnsi="Times New Roman" w:cs="Times New Roman"/>
          <w:sz w:val="28"/>
          <w:szCs w:val="28"/>
        </w:rPr>
        <w:t>субъекты деятельности в сфере промышленности</w:t>
      </w:r>
      <w:r w:rsidRPr="00896278">
        <w:rPr>
          <w:rFonts w:ascii="Times New Roman" w:hAnsi="Times New Roman" w:cs="Times New Roman"/>
          <w:sz w:val="28"/>
          <w:szCs w:val="28"/>
        </w:rPr>
        <w:t>, получившие простое большинство голосов членов комиссии. В случае равенства голосов решающим является голос председателя комиссии.</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18. Заседания комиссии проводятся согласно датам, утвержденным приказами министерства. </w:t>
      </w:r>
      <w:r w:rsidR="00AD74A3" w:rsidRPr="00896278">
        <w:rPr>
          <w:rFonts w:ascii="Times New Roman" w:hAnsi="Times New Roman" w:cs="Times New Roman"/>
          <w:sz w:val="28"/>
          <w:szCs w:val="28"/>
        </w:rPr>
        <w:t>Субъекты деятельности в сфере промышленности</w:t>
      </w:r>
      <w:r w:rsidRPr="00896278">
        <w:rPr>
          <w:rFonts w:ascii="Times New Roman" w:hAnsi="Times New Roman" w:cs="Times New Roman"/>
          <w:sz w:val="28"/>
          <w:szCs w:val="28"/>
        </w:rPr>
        <w:t xml:space="preserve"> вправе присутствовать на заседаниях комиссии и давать пояснения по представленным ими заявкам.</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19. Секретарь комиссии ведет протокол заседания комиссии, который подписывается председателем комиссии и секретарем комиссии.</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20. Министерство в течение двух рабочих дней со дня заседания комиссии информирует участников конкурса путем направления письменного сообщения почтовой связью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21. </w:t>
      </w:r>
      <w:r w:rsidR="003B7A36">
        <w:rPr>
          <w:rFonts w:ascii="Times New Roman" w:hAnsi="Times New Roman" w:cs="Times New Roman"/>
          <w:sz w:val="28"/>
          <w:szCs w:val="28"/>
        </w:rPr>
        <w:t>Утратил силу.</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22.</w:t>
      </w:r>
      <w:r w:rsidR="00C8601C" w:rsidRPr="00896278">
        <w:rPr>
          <w:rFonts w:ascii="Times New Roman" w:hAnsi="Times New Roman" w:cs="Times New Roman"/>
          <w:sz w:val="28"/>
          <w:szCs w:val="28"/>
        </w:rPr>
        <w:t> </w:t>
      </w:r>
      <w:r w:rsidRPr="00896278">
        <w:rPr>
          <w:rFonts w:ascii="Times New Roman" w:hAnsi="Times New Roman" w:cs="Times New Roman"/>
          <w:sz w:val="28"/>
          <w:szCs w:val="28"/>
        </w:rPr>
        <w:t>При предоставлении субсидий проводится обязательная проверка министерством и органом государственного финансового контроля соблюдения условий, целей и порядка предоставления субсидий их получателями.</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23. В течение пяти рабочих дней </w:t>
      </w:r>
      <w:r w:rsidR="00C8601C" w:rsidRPr="00896278">
        <w:rPr>
          <w:rFonts w:ascii="Times New Roman" w:hAnsi="Times New Roman" w:cs="Times New Roman"/>
          <w:sz w:val="28"/>
          <w:szCs w:val="28"/>
        </w:rPr>
        <w:t xml:space="preserve">со дня заседания комиссии </w:t>
      </w:r>
      <w:r w:rsidRPr="00896278">
        <w:rPr>
          <w:rFonts w:ascii="Times New Roman" w:hAnsi="Times New Roman" w:cs="Times New Roman"/>
          <w:sz w:val="28"/>
          <w:szCs w:val="28"/>
        </w:rPr>
        <w:t xml:space="preserve">министерство </w:t>
      </w:r>
      <w:r w:rsidRPr="00384002">
        <w:rPr>
          <w:rFonts w:ascii="Times New Roman" w:hAnsi="Times New Roman" w:cs="Times New Roman"/>
          <w:sz w:val="28"/>
          <w:szCs w:val="28"/>
        </w:rPr>
        <w:t>подписывает договоры по форме, утвержденной приказом министерства, с</w:t>
      </w:r>
      <w:bookmarkStart w:id="1" w:name="_GoBack"/>
      <w:bookmarkEnd w:id="1"/>
      <w:r w:rsidRPr="00896278">
        <w:rPr>
          <w:rFonts w:ascii="Times New Roman" w:hAnsi="Times New Roman" w:cs="Times New Roman"/>
          <w:sz w:val="28"/>
          <w:szCs w:val="28"/>
        </w:rPr>
        <w:t xml:space="preserve"> победителями конкурса о предоставлении субсидий из областного бюджета Новосибирской области.</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lastRenderedPageBreak/>
        <w:t xml:space="preserve">24. Министерство в договорах о предоставлении субсидий из областного бюджета Новосибирской области предусматривает положение о праве министерства приостанавливать перечисление субсидий до погашения </w:t>
      </w:r>
      <w:r w:rsidR="00AD74A3" w:rsidRPr="00896278">
        <w:rPr>
          <w:rFonts w:ascii="Times New Roman" w:hAnsi="Times New Roman" w:cs="Times New Roman"/>
          <w:sz w:val="28"/>
          <w:szCs w:val="28"/>
        </w:rPr>
        <w:t>субъектами деятельности в сфере промышленности</w:t>
      </w:r>
      <w:r w:rsidRPr="00896278">
        <w:rPr>
          <w:rFonts w:ascii="Times New Roman" w:hAnsi="Times New Roman" w:cs="Times New Roman"/>
          <w:sz w:val="28"/>
          <w:szCs w:val="28"/>
        </w:rPr>
        <w:t>:</w:t>
      </w:r>
    </w:p>
    <w:p w:rsidR="0062353B" w:rsidRPr="00896278" w:rsidRDefault="0062353B" w:rsidP="0062353B">
      <w:pPr>
        <w:pStyle w:val="ConsPlusNormal"/>
        <w:ind w:firstLine="540"/>
        <w:jc w:val="both"/>
        <w:rPr>
          <w:rFonts w:ascii="Times New Roman" w:hAnsi="Times New Roman" w:cs="Times New Roman"/>
          <w:sz w:val="28"/>
          <w:szCs w:val="28"/>
        </w:rPr>
      </w:pPr>
      <w:bookmarkStart w:id="2" w:name="Par62"/>
      <w:bookmarkEnd w:id="2"/>
      <w:r w:rsidRPr="00896278">
        <w:rPr>
          <w:rFonts w:ascii="Times New Roman" w:hAnsi="Times New Roman" w:cs="Times New Roman"/>
          <w:sz w:val="28"/>
          <w:szCs w:val="28"/>
        </w:rPr>
        <w:t>1)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62353B" w:rsidRPr="00896278" w:rsidRDefault="0062353B" w:rsidP="0062353B">
      <w:pPr>
        <w:pStyle w:val="ConsPlusNormal"/>
        <w:ind w:firstLine="540"/>
        <w:jc w:val="both"/>
        <w:rPr>
          <w:rFonts w:ascii="Times New Roman" w:hAnsi="Times New Roman" w:cs="Times New Roman"/>
          <w:sz w:val="28"/>
          <w:szCs w:val="28"/>
        </w:rPr>
      </w:pPr>
      <w:bookmarkStart w:id="3" w:name="Par63"/>
      <w:bookmarkEnd w:id="3"/>
      <w:r w:rsidRPr="00896278">
        <w:rPr>
          <w:rFonts w:ascii="Times New Roman" w:hAnsi="Times New Roman" w:cs="Times New Roman"/>
          <w:sz w:val="28"/>
          <w:szCs w:val="28"/>
        </w:rPr>
        <w:t>2)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62353B" w:rsidRPr="00896278" w:rsidRDefault="0062353B" w:rsidP="0062353B">
      <w:pPr>
        <w:pStyle w:val="ConsPlusNormal"/>
        <w:ind w:firstLine="540"/>
        <w:jc w:val="both"/>
        <w:rPr>
          <w:rFonts w:ascii="Times New Roman" w:hAnsi="Times New Roman" w:cs="Times New Roman"/>
          <w:sz w:val="28"/>
          <w:szCs w:val="28"/>
        </w:rPr>
      </w:pPr>
      <w:bookmarkStart w:id="4" w:name="Par64"/>
      <w:bookmarkEnd w:id="4"/>
      <w:r w:rsidRPr="00896278">
        <w:rPr>
          <w:rFonts w:ascii="Times New Roman" w:hAnsi="Times New Roman" w:cs="Times New Roman"/>
          <w:sz w:val="28"/>
          <w:szCs w:val="28"/>
        </w:rPr>
        <w:t>3) недоимки по страховым взносам в Фонд социального страхования Российской Федерации.</w:t>
      </w:r>
    </w:p>
    <w:p w:rsidR="00C8601C" w:rsidRPr="00896278" w:rsidRDefault="00C8601C"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24.1. </w:t>
      </w:r>
      <w:proofErr w:type="gramStart"/>
      <w:r w:rsidRPr="00896278">
        <w:rPr>
          <w:rFonts w:ascii="Times New Roman" w:hAnsi="Times New Roman" w:cs="Times New Roman"/>
          <w:sz w:val="28"/>
          <w:szCs w:val="28"/>
        </w:rPr>
        <w:t>В договорах о предоставлении субсидий из областного бюджета Новосибирской области включается положение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определенных настоящим Порядком.</w:t>
      </w:r>
      <w:proofErr w:type="gramEnd"/>
    </w:p>
    <w:p w:rsidR="0062353B" w:rsidRPr="00896278" w:rsidRDefault="0062353B" w:rsidP="0062353B">
      <w:pPr>
        <w:pStyle w:val="ConsPlusNormal"/>
        <w:ind w:firstLine="540"/>
        <w:jc w:val="both"/>
        <w:rPr>
          <w:rFonts w:ascii="Times New Roman" w:hAnsi="Times New Roman" w:cs="Times New Roman"/>
          <w:sz w:val="28"/>
          <w:szCs w:val="28"/>
        </w:rPr>
      </w:pPr>
      <w:bookmarkStart w:id="5" w:name="Par65"/>
      <w:bookmarkEnd w:id="5"/>
      <w:r w:rsidRPr="00896278">
        <w:rPr>
          <w:rFonts w:ascii="Times New Roman" w:hAnsi="Times New Roman" w:cs="Times New Roman"/>
          <w:sz w:val="28"/>
          <w:szCs w:val="28"/>
        </w:rPr>
        <w:t xml:space="preserve">25. </w:t>
      </w:r>
      <w:proofErr w:type="gramStart"/>
      <w:r w:rsidRPr="00896278">
        <w:rPr>
          <w:rFonts w:ascii="Times New Roman" w:hAnsi="Times New Roman" w:cs="Times New Roman"/>
          <w:sz w:val="28"/>
          <w:szCs w:val="28"/>
        </w:rPr>
        <w:t xml:space="preserve">Соблюдение </w:t>
      </w:r>
      <w:r w:rsidR="00AD74A3" w:rsidRPr="00896278">
        <w:rPr>
          <w:rFonts w:ascii="Times New Roman" w:hAnsi="Times New Roman" w:cs="Times New Roman"/>
          <w:sz w:val="28"/>
          <w:szCs w:val="28"/>
        </w:rPr>
        <w:t>субъектами деятельности в сфере промышленности</w:t>
      </w:r>
      <w:r w:rsidRPr="00896278">
        <w:rPr>
          <w:rFonts w:ascii="Times New Roman" w:hAnsi="Times New Roman" w:cs="Times New Roman"/>
          <w:sz w:val="28"/>
          <w:szCs w:val="28"/>
        </w:rPr>
        <w:t xml:space="preserve"> условия, предусмотренного </w:t>
      </w:r>
      <w:hyperlink w:anchor="Par62" w:history="1">
        <w:r w:rsidRPr="00896278">
          <w:rPr>
            <w:rFonts w:ascii="Times New Roman" w:hAnsi="Times New Roman" w:cs="Times New Roman"/>
            <w:color w:val="0000FF"/>
            <w:sz w:val="28"/>
            <w:szCs w:val="28"/>
          </w:rPr>
          <w:t>подпунктом 1 пункта 24</w:t>
        </w:r>
      </w:hyperlink>
      <w:r w:rsidRPr="00896278">
        <w:rPr>
          <w:rFonts w:ascii="Times New Roman" w:hAnsi="Times New Roman" w:cs="Times New Roman"/>
          <w:sz w:val="28"/>
          <w:szCs w:val="28"/>
        </w:rPr>
        <w:t xml:space="preserve"> настоящего Порядка, устанавливается на основании информации о наличии у </w:t>
      </w:r>
      <w:r w:rsidR="00AD74A3" w:rsidRPr="00896278">
        <w:rPr>
          <w:rFonts w:ascii="Times New Roman" w:hAnsi="Times New Roman" w:cs="Times New Roman"/>
          <w:sz w:val="28"/>
          <w:szCs w:val="28"/>
        </w:rPr>
        <w:t xml:space="preserve">субъектов деятельности в сфере промышленности </w:t>
      </w:r>
      <w:r w:rsidRPr="00896278">
        <w:rPr>
          <w:rFonts w:ascii="Times New Roman" w:hAnsi="Times New Roman" w:cs="Times New Roman"/>
          <w:sz w:val="28"/>
          <w:szCs w:val="28"/>
        </w:rPr>
        <w:t>й недоимки по налогам по состоянию на первое число месяца, в котором предоставляются субсидии, представляемой в министерство Управлением Федеральной налоговой службы по Новосибирской области в рамках единой системы межведомственного электронного взаимодействия.</w:t>
      </w:r>
      <w:proofErr w:type="gramEnd"/>
    </w:p>
    <w:p w:rsidR="0062353B" w:rsidRPr="00896278" w:rsidRDefault="0062353B" w:rsidP="0062353B">
      <w:pPr>
        <w:pStyle w:val="ConsPlusNormal"/>
        <w:ind w:firstLine="540"/>
        <w:jc w:val="both"/>
        <w:rPr>
          <w:rFonts w:ascii="Times New Roman" w:hAnsi="Times New Roman" w:cs="Times New Roman"/>
          <w:sz w:val="28"/>
          <w:szCs w:val="28"/>
        </w:rPr>
      </w:pPr>
      <w:proofErr w:type="gramStart"/>
      <w:r w:rsidRPr="00896278">
        <w:rPr>
          <w:rFonts w:ascii="Times New Roman" w:hAnsi="Times New Roman" w:cs="Times New Roman"/>
          <w:sz w:val="28"/>
          <w:szCs w:val="28"/>
        </w:rPr>
        <w:t xml:space="preserve">В случае наличия недоимки по налогам на первое число месяца и отсутствия данной задолженности на другое число данного месяца, в котором предоставляются субсидии, </w:t>
      </w:r>
      <w:r w:rsidR="00AD74A3" w:rsidRPr="00896278">
        <w:rPr>
          <w:rFonts w:ascii="Times New Roman" w:hAnsi="Times New Roman" w:cs="Times New Roman"/>
          <w:sz w:val="28"/>
          <w:szCs w:val="28"/>
        </w:rPr>
        <w:t>субъекты деятельности в сфере промышленности</w:t>
      </w:r>
      <w:r w:rsidRPr="00896278">
        <w:rPr>
          <w:rFonts w:ascii="Times New Roman" w:hAnsi="Times New Roman" w:cs="Times New Roman"/>
          <w:sz w:val="28"/>
          <w:szCs w:val="28"/>
        </w:rPr>
        <w:t xml:space="preserve"> имеют право представить справку о состоянии расчетов по налогам, сборам, пеням, штрафам, процентам, выданную районной (межрайонной) инспекцией Федеральной налоговой службы России, об отсутствии указанной задолженности по состоянию на дату позднее первого числа</w:t>
      </w:r>
      <w:proofErr w:type="gramEnd"/>
      <w:r w:rsidRPr="00896278">
        <w:rPr>
          <w:rFonts w:ascii="Times New Roman" w:hAnsi="Times New Roman" w:cs="Times New Roman"/>
          <w:sz w:val="28"/>
          <w:szCs w:val="28"/>
        </w:rPr>
        <w:t xml:space="preserve"> месяца, в котором предоставляются субсидии.</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26. Соответствие условиям, предусмотренным </w:t>
      </w:r>
      <w:hyperlink w:anchor="Par63" w:history="1">
        <w:r w:rsidRPr="00896278">
          <w:rPr>
            <w:rFonts w:ascii="Times New Roman" w:hAnsi="Times New Roman" w:cs="Times New Roman"/>
            <w:color w:val="0000FF"/>
            <w:sz w:val="28"/>
            <w:szCs w:val="28"/>
          </w:rPr>
          <w:t>подпунктами 2</w:t>
        </w:r>
      </w:hyperlink>
      <w:r w:rsidRPr="00896278">
        <w:rPr>
          <w:rFonts w:ascii="Times New Roman" w:hAnsi="Times New Roman" w:cs="Times New Roman"/>
          <w:sz w:val="28"/>
          <w:szCs w:val="28"/>
        </w:rPr>
        <w:t xml:space="preserve">, </w:t>
      </w:r>
      <w:hyperlink w:anchor="Par64" w:history="1">
        <w:r w:rsidRPr="00896278">
          <w:rPr>
            <w:rFonts w:ascii="Times New Roman" w:hAnsi="Times New Roman" w:cs="Times New Roman"/>
            <w:color w:val="0000FF"/>
            <w:sz w:val="28"/>
            <w:szCs w:val="28"/>
          </w:rPr>
          <w:t>3 пункта 24</w:t>
        </w:r>
      </w:hyperlink>
      <w:r w:rsidRPr="00896278">
        <w:rPr>
          <w:rFonts w:ascii="Times New Roman" w:hAnsi="Times New Roman" w:cs="Times New Roman"/>
          <w:sz w:val="28"/>
          <w:szCs w:val="28"/>
        </w:rPr>
        <w:t xml:space="preserve"> настоящего Порядка, подтверждается следующими документами, которые </w:t>
      </w:r>
      <w:r w:rsidR="00AD74A3" w:rsidRPr="00896278">
        <w:rPr>
          <w:rFonts w:ascii="Times New Roman" w:hAnsi="Times New Roman" w:cs="Times New Roman"/>
          <w:sz w:val="28"/>
          <w:szCs w:val="28"/>
        </w:rPr>
        <w:t>субъекты деятельности в сфере промышленности</w:t>
      </w:r>
      <w:r w:rsidRPr="00896278">
        <w:rPr>
          <w:rFonts w:ascii="Times New Roman" w:hAnsi="Times New Roman" w:cs="Times New Roman"/>
          <w:sz w:val="28"/>
          <w:szCs w:val="28"/>
        </w:rPr>
        <w:t xml:space="preserve"> вправе представить в министерство:</w:t>
      </w:r>
    </w:p>
    <w:p w:rsidR="0062353B" w:rsidRPr="00896278" w:rsidRDefault="0062353B" w:rsidP="0062353B">
      <w:pPr>
        <w:pStyle w:val="ConsPlusNormal"/>
        <w:ind w:firstLine="540"/>
        <w:jc w:val="both"/>
        <w:rPr>
          <w:rFonts w:ascii="Times New Roman" w:hAnsi="Times New Roman" w:cs="Times New Roman"/>
          <w:sz w:val="28"/>
          <w:szCs w:val="28"/>
        </w:rPr>
      </w:pPr>
      <w:bookmarkStart w:id="6" w:name="Par68"/>
      <w:bookmarkEnd w:id="6"/>
      <w:r w:rsidRPr="00896278">
        <w:rPr>
          <w:rFonts w:ascii="Times New Roman" w:hAnsi="Times New Roman" w:cs="Times New Roman"/>
          <w:sz w:val="28"/>
          <w:szCs w:val="28"/>
        </w:rPr>
        <w:t>справкой о состоянии расчетов по страховым взносам, пеням и штрафам, выданной управлением Пенсионного фонда Российской Федерации в соответствующем муниципальном образовании на территории Новосибирской области, по состоянию на дату позднее первого числа месяца, в котором предоставляются субсидии;</w:t>
      </w:r>
    </w:p>
    <w:p w:rsidR="0062353B" w:rsidRPr="00896278" w:rsidRDefault="0062353B" w:rsidP="0062353B">
      <w:pPr>
        <w:pStyle w:val="ConsPlusNormal"/>
        <w:ind w:firstLine="540"/>
        <w:jc w:val="both"/>
        <w:rPr>
          <w:rFonts w:ascii="Times New Roman" w:hAnsi="Times New Roman" w:cs="Times New Roman"/>
          <w:sz w:val="28"/>
          <w:szCs w:val="28"/>
        </w:rPr>
      </w:pPr>
      <w:bookmarkStart w:id="7" w:name="Par69"/>
      <w:bookmarkEnd w:id="7"/>
      <w:r w:rsidRPr="00896278">
        <w:rPr>
          <w:rFonts w:ascii="Times New Roman" w:hAnsi="Times New Roman" w:cs="Times New Roman"/>
          <w:sz w:val="28"/>
          <w:szCs w:val="28"/>
        </w:rPr>
        <w:t xml:space="preserve">справкой о состоянии расчетов по страховым взносам, пеням и штрафам, выданной филиалом государственного учреждения Новосибирского регионального </w:t>
      </w:r>
      <w:r w:rsidRPr="00896278">
        <w:rPr>
          <w:rFonts w:ascii="Times New Roman" w:hAnsi="Times New Roman" w:cs="Times New Roman"/>
          <w:sz w:val="28"/>
          <w:szCs w:val="28"/>
        </w:rPr>
        <w:lastRenderedPageBreak/>
        <w:t>отделения Фонда социального страхования Российской Федерации, по состоянию на дату позднее первого числа месяца, в котором предоставляются субсидии.</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В случае если документы, предусмотренные </w:t>
      </w:r>
      <w:hyperlink w:anchor="Par65" w:history="1">
        <w:r w:rsidRPr="00896278">
          <w:rPr>
            <w:rFonts w:ascii="Times New Roman" w:hAnsi="Times New Roman" w:cs="Times New Roman"/>
            <w:color w:val="0000FF"/>
            <w:sz w:val="28"/>
            <w:szCs w:val="28"/>
          </w:rPr>
          <w:t>пунктом 25</w:t>
        </w:r>
      </w:hyperlink>
      <w:r w:rsidRPr="00896278">
        <w:rPr>
          <w:rFonts w:ascii="Times New Roman" w:hAnsi="Times New Roman" w:cs="Times New Roman"/>
          <w:sz w:val="28"/>
          <w:szCs w:val="28"/>
        </w:rPr>
        <w:t xml:space="preserve">, </w:t>
      </w:r>
      <w:hyperlink w:anchor="Par68" w:history="1">
        <w:r w:rsidRPr="00896278">
          <w:rPr>
            <w:rFonts w:ascii="Times New Roman" w:hAnsi="Times New Roman" w:cs="Times New Roman"/>
            <w:color w:val="0000FF"/>
            <w:sz w:val="28"/>
            <w:szCs w:val="28"/>
          </w:rPr>
          <w:t>абзацами вторым</w:t>
        </w:r>
      </w:hyperlink>
      <w:r w:rsidRPr="00896278">
        <w:rPr>
          <w:rFonts w:ascii="Times New Roman" w:hAnsi="Times New Roman" w:cs="Times New Roman"/>
          <w:sz w:val="28"/>
          <w:szCs w:val="28"/>
        </w:rPr>
        <w:t xml:space="preserve">, </w:t>
      </w:r>
      <w:hyperlink w:anchor="Par69" w:history="1">
        <w:r w:rsidRPr="00896278">
          <w:rPr>
            <w:rFonts w:ascii="Times New Roman" w:hAnsi="Times New Roman" w:cs="Times New Roman"/>
            <w:color w:val="0000FF"/>
            <w:sz w:val="28"/>
            <w:szCs w:val="28"/>
          </w:rPr>
          <w:t>третьим</w:t>
        </w:r>
      </w:hyperlink>
      <w:r w:rsidRPr="00896278">
        <w:rPr>
          <w:rFonts w:ascii="Times New Roman" w:hAnsi="Times New Roman" w:cs="Times New Roman"/>
          <w:sz w:val="28"/>
          <w:szCs w:val="28"/>
        </w:rPr>
        <w:t xml:space="preserve"> наст</w:t>
      </w:r>
      <w:r w:rsidR="00AD74A3" w:rsidRPr="00896278">
        <w:rPr>
          <w:rFonts w:ascii="Times New Roman" w:hAnsi="Times New Roman" w:cs="Times New Roman"/>
          <w:sz w:val="28"/>
          <w:szCs w:val="28"/>
        </w:rPr>
        <w:t>оящего пункта, не представлены субъектами деятельности в сфере промышленности</w:t>
      </w:r>
      <w:r w:rsidRPr="00896278">
        <w:rPr>
          <w:rFonts w:ascii="Times New Roman" w:hAnsi="Times New Roman" w:cs="Times New Roman"/>
          <w:sz w:val="28"/>
          <w:szCs w:val="28"/>
        </w:rPr>
        <w:t xml:space="preserve">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27. В договорах о предоставлении субсидий в обязательном порядке предусматривается положение о согласии </w:t>
      </w:r>
      <w:r w:rsidR="00AD74A3" w:rsidRPr="00896278">
        <w:rPr>
          <w:rFonts w:ascii="Times New Roman" w:hAnsi="Times New Roman" w:cs="Times New Roman"/>
          <w:sz w:val="28"/>
          <w:szCs w:val="28"/>
        </w:rPr>
        <w:t>субъектов деятельности в сфере промышленности</w:t>
      </w:r>
      <w:r w:rsidRPr="00896278">
        <w:rPr>
          <w:rFonts w:ascii="Times New Roman" w:hAnsi="Times New Roman" w:cs="Times New Roman"/>
          <w:sz w:val="28"/>
          <w:szCs w:val="28"/>
        </w:rPr>
        <w:t xml:space="preserve"> на осуществление министерством и органами государственного финансового контроля Новосибирск</w:t>
      </w:r>
      <w:r w:rsidR="00AD74A3" w:rsidRPr="00896278">
        <w:rPr>
          <w:rFonts w:ascii="Times New Roman" w:hAnsi="Times New Roman" w:cs="Times New Roman"/>
          <w:sz w:val="28"/>
          <w:szCs w:val="28"/>
        </w:rPr>
        <w:t>ой области проверок соблюдения субъектами деятельности в сфере промышленности</w:t>
      </w:r>
      <w:r w:rsidRPr="00896278">
        <w:rPr>
          <w:rFonts w:ascii="Times New Roman" w:hAnsi="Times New Roman" w:cs="Times New Roman"/>
          <w:sz w:val="28"/>
          <w:szCs w:val="28"/>
        </w:rPr>
        <w:t xml:space="preserve"> - получателями субсидий условий, целей и порядка их предоставления.</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28.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на реализацию </w:t>
      </w:r>
      <w:hyperlink r:id="rId10" w:history="1">
        <w:r w:rsidRPr="00896278">
          <w:rPr>
            <w:rFonts w:ascii="Times New Roman" w:hAnsi="Times New Roman" w:cs="Times New Roman"/>
            <w:color w:val="0000FF"/>
            <w:sz w:val="28"/>
            <w:szCs w:val="28"/>
          </w:rPr>
          <w:t>подпрограммы</w:t>
        </w:r>
      </w:hyperlink>
      <w:r w:rsidRPr="00896278">
        <w:rPr>
          <w:rFonts w:ascii="Times New Roman" w:hAnsi="Times New Roman" w:cs="Times New Roman"/>
          <w:sz w:val="28"/>
          <w:szCs w:val="28"/>
        </w:rPr>
        <w:t>.</w:t>
      </w:r>
    </w:p>
    <w:p w:rsidR="0062353B" w:rsidRPr="00896278" w:rsidRDefault="0062353B" w:rsidP="0062353B">
      <w:pPr>
        <w:pStyle w:val="ConsPlusNormal"/>
        <w:ind w:firstLine="540"/>
        <w:jc w:val="both"/>
        <w:rPr>
          <w:rFonts w:ascii="Times New Roman" w:hAnsi="Times New Roman" w:cs="Times New Roman"/>
          <w:sz w:val="28"/>
          <w:szCs w:val="28"/>
        </w:rPr>
      </w:pPr>
    </w:p>
    <w:p w:rsidR="0062353B" w:rsidRPr="00896278" w:rsidRDefault="0062353B" w:rsidP="0062353B">
      <w:pPr>
        <w:pStyle w:val="ConsPlusNormal"/>
        <w:jc w:val="center"/>
        <w:outlineLvl w:val="1"/>
        <w:rPr>
          <w:rFonts w:ascii="Times New Roman" w:hAnsi="Times New Roman" w:cs="Times New Roman"/>
          <w:sz w:val="28"/>
          <w:szCs w:val="28"/>
        </w:rPr>
      </w:pPr>
      <w:r w:rsidRPr="00896278">
        <w:rPr>
          <w:rFonts w:ascii="Times New Roman" w:hAnsi="Times New Roman" w:cs="Times New Roman"/>
          <w:sz w:val="28"/>
          <w:szCs w:val="28"/>
        </w:rPr>
        <w:t xml:space="preserve">IV. </w:t>
      </w:r>
      <w:proofErr w:type="gramStart"/>
      <w:r w:rsidRPr="00896278">
        <w:rPr>
          <w:rFonts w:ascii="Times New Roman" w:hAnsi="Times New Roman" w:cs="Times New Roman"/>
          <w:sz w:val="28"/>
          <w:szCs w:val="28"/>
        </w:rPr>
        <w:t>Контроль за</w:t>
      </w:r>
      <w:proofErr w:type="gramEnd"/>
      <w:r w:rsidRPr="00896278">
        <w:rPr>
          <w:rFonts w:ascii="Times New Roman" w:hAnsi="Times New Roman" w:cs="Times New Roman"/>
          <w:sz w:val="28"/>
          <w:szCs w:val="28"/>
        </w:rPr>
        <w:t xml:space="preserve"> использованием субсидий. Порядок</w:t>
      </w:r>
    </w:p>
    <w:p w:rsidR="0062353B" w:rsidRPr="00896278" w:rsidRDefault="0062353B" w:rsidP="0062353B">
      <w:pPr>
        <w:pStyle w:val="ConsPlusNormal"/>
        <w:jc w:val="center"/>
        <w:rPr>
          <w:rFonts w:ascii="Times New Roman" w:hAnsi="Times New Roman" w:cs="Times New Roman"/>
          <w:sz w:val="28"/>
          <w:szCs w:val="28"/>
        </w:rPr>
      </w:pPr>
      <w:r w:rsidRPr="00896278">
        <w:rPr>
          <w:rFonts w:ascii="Times New Roman" w:hAnsi="Times New Roman" w:cs="Times New Roman"/>
          <w:sz w:val="28"/>
          <w:szCs w:val="28"/>
        </w:rPr>
        <w:t xml:space="preserve">возврата субсидий в областной бюджет </w:t>
      </w:r>
      <w:proofErr w:type="gramStart"/>
      <w:r w:rsidRPr="00896278">
        <w:rPr>
          <w:rFonts w:ascii="Times New Roman" w:hAnsi="Times New Roman" w:cs="Times New Roman"/>
          <w:sz w:val="28"/>
          <w:szCs w:val="28"/>
        </w:rPr>
        <w:t>Новосибирской</w:t>
      </w:r>
      <w:proofErr w:type="gramEnd"/>
    </w:p>
    <w:p w:rsidR="0062353B" w:rsidRPr="00896278" w:rsidRDefault="0062353B" w:rsidP="0062353B">
      <w:pPr>
        <w:pStyle w:val="ConsPlusNormal"/>
        <w:jc w:val="center"/>
        <w:rPr>
          <w:rFonts w:ascii="Times New Roman" w:hAnsi="Times New Roman" w:cs="Times New Roman"/>
          <w:sz w:val="28"/>
          <w:szCs w:val="28"/>
        </w:rPr>
      </w:pPr>
      <w:r w:rsidRPr="00896278">
        <w:rPr>
          <w:rFonts w:ascii="Times New Roman" w:hAnsi="Times New Roman" w:cs="Times New Roman"/>
          <w:sz w:val="28"/>
          <w:szCs w:val="28"/>
        </w:rPr>
        <w:t xml:space="preserve">области в случае нарушения условий, установленных </w:t>
      </w:r>
      <w:proofErr w:type="gramStart"/>
      <w:r w:rsidRPr="00896278">
        <w:rPr>
          <w:rFonts w:ascii="Times New Roman" w:hAnsi="Times New Roman" w:cs="Times New Roman"/>
          <w:sz w:val="28"/>
          <w:szCs w:val="28"/>
        </w:rPr>
        <w:t>при</w:t>
      </w:r>
      <w:proofErr w:type="gramEnd"/>
    </w:p>
    <w:p w:rsidR="0062353B" w:rsidRPr="00896278" w:rsidRDefault="0062353B" w:rsidP="0062353B">
      <w:pPr>
        <w:pStyle w:val="ConsPlusNormal"/>
        <w:jc w:val="center"/>
        <w:rPr>
          <w:rFonts w:ascii="Times New Roman" w:hAnsi="Times New Roman" w:cs="Times New Roman"/>
          <w:sz w:val="28"/>
          <w:szCs w:val="28"/>
        </w:rPr>
      </w:pPr>
      <w:r w:rsidRPr="00896278">
        <w:rPr>
          <w:rFonts w:ascii="Times New Roman" w:hAnsi="Times New Roman" w:cs="Times New Roman"/>
          <w:sz w:val="28"/>
          <w:szCs w:val="28"/>
        </w:rPr>
        <w:t xml:space="preserve">их </w:t>
      </w:r>
      <w:proofErr w:type="gramStart"/>
      <w:r w:rsidRPr="00896278">
        <w:rPr>
          <w:rFonts w:ascii="Times New Roman" w:hAnsi="Times New Roman" w:cs="Times New Roman"/>
          <w:sz w:val="28"/>
          <w:szCs w:val="28"/>
        </w:rPr>
        <w:t>предоставлении</w:t>
      </w:r>
      <w:proofErr w:type="gramEnd"/>
      <w:r w:rsidRPr="00896278">
        <w:rPr>
          <w:rFonts w:ascii="Times New Roman" w:hAnsi="Times New Roman" w:cs="Times New Roman"/>
          <w:sz w:val="28"/>
          <w:szCs w:val="28"/>
        </w:rPr>
        <w:t>. Порядок возврата остатков субсидий,</w:t>
      </w:r>
    </w:p>
    <w:p w:rsidR="0062353B" w:rsidRPr="00896278" w:rsidRDefault="0062353B" w:rsidP="0062353B">
      <w:pPr>
        <w:pStyle w:val="ConsPlusNormal"/>
        <w:jc w:val="center"/>
        <w:rPr>
          <w:rFonts w:ascii="Times New Roman" w:hAnsi="Times New Roman" w:cs="Times New Roman"/>
          <w:sz w:val="28"/>
          <w:szCs w:val="28"/>
        </w:rPr>
      </w:pPr>
      <w:r w:rsidRPr="00896278">
        <w:rPr>
          <w:rFonts w:ascii="Times New Roman" w:hAnsi="Times New Roman" w:cs="Times New Roman"/>
          <w:sz w:val="28"/>
          <w:szCs w:val="28"/>
        </w:rPr>
        <w:t xml:space="preserve">не </w:t>
      </w:r>
      <w:proofErr w:type="gramStart"/>
      <w:r w:rsidRPr="00896278">
        <w:rPr>
          <w:rFonts w:ascii="Times New Roman" w:hAnsi="Times New Roman" w:cs="Times New Roman"/>
          <w:sz w:val="28"/>
          <w:szCs w:val="28"/>
        </w:rPr>
        <w:t>использованных</w:t>
      </w:r>
      <w:proofErr w:type="gramEnd"/>
      <w:r w:rsidRPr="00896278">
        <w:rPr>
          <w:rFonts w:ascii="Times New Roman" w:hAnsi="Times New Roman" w:cs="Times New Roman"/>
          <w:sz w:val="28"/>
          <w:szCs w:val="28"/>
        </w:rPr>
        <w:t xml:space="preserve"> в отчетном финансовом году</w:t>
      </w:r>
    </w:p>
    <w:p w:rsidR="0062353B" w:rsidRPr="00896278" w:rsidRDefault="0062353B" w:rsidP="0062353B">
      <w:pPr>
        <w:pStyle w:val="ConsPlusNormal"/>
        <w:ind w:firstLine="540"/>
        <w:jc w:val="both"/>
        <w:rPr>
          <w:rFonts w:ascii="Times New Roman" w:hAnsi="Times New Roman" w:cs="Times New Roman"/>
          <w:sz w:val="28"/>
          <w:szCs w:val="28"/>
        </w:rPr>
      </w:pP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29. </w:t>
      </w:r>
      <w:r w:rsidR="00C8601C" w:rsidRPr="00896278">
        <w:rPr>
          <w:rFonts w:ascii="Times New Roman" w:hAnsi="Times New Roman" w:cs="Times New Roman"/>
          <w:sz w:val="28"/>
          <w:szCs w:val="28"/>
        </w:rPr>
        <w:t>Субъекты деятельности в сфере промышленности, получившие субсидии, предоставляют в министерство до 12 апреля по итогам года отчет по использованию полученных субсидий (отчетный период и перечень документов к отчету устанавливаются договором).</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30. Министерство в течение 10 рабочих дней со дня представления </w:t>
      </w:r>
      <w:r w:rsidR="00AD74A3" w:rsidRPr="00896278">
        <w:rPr>
          <w:rFonts w:ascii="Times New Roman" w:hAnsi="Times New Roman" w:cs="Times New Roman"/>
          <w:sz w:val="28"/>
          <w:szCs w:val="28"/>
        </w:rPr>
        <w:t>субъектами деятельности в сфере промышленности</w:t>
      </w:r>
      <w:r w:rsidRPr="00896278">
        <w:rPr>
          <w:rFonts w:ascii="Times New Roman" w:hAnsi="Times New Roman" w:cs="Times New Roman"/>
          <w:sz w:val="28"/>
          <w:szCs w:val="28"/>
        </w:rPr>
        <w:t xml:space="preserve"> отчетов осуществляет их проверку на полноту и достоверность представленных в отчетах сведений и выполнение показателей, предусмотренных условиями предоставления </w:t>
      </w:r>
      <w:r w:rsidR="00C8601C" w:rsidRPr="00896278">
        <w:rPr>
          <w:rFonts w:ascii="Times New Roman" w:hAnsi="Times New Roman" w:cs="Times New Roman"/>
          <w:sz w:val="28"/>
          <w:szCs w:val="28"/>
        </w:rPr>
        <w:t>субсидий</w:t>
      </w:r>
      <w:r w:rsidRPr="00896278">
        <w:rPr>
          <w:rFonts w:ascii="Times New Roman" w:hAnsi="Times New Roman" w:cs="Times New Roman"/>
          <w:sz w:val="28"/>
          <w:szCs w:val="28"/>
        </w:rPr>
        <w:t xml:space="preserve">, установленными </w:t>
      </w:r>
      <w:r w:rsidR="00C8601C" w:rsidRPr="00896278">
        <w:rPr>
          <w:rFonts w:ascii="Times New Roman" w:hAnsi="Times New Roman" w:cs="Times New Roman"/>
          <w:sz w:val="28"/>
          <w:szCs w:val="28"/>
        </w:rPr>
        <w:t>подпунктом 3 пункта 12 настоящего Порядка;</w:t>
      </w:r>
      <w:r w:rsidRPr="00896278">
        <w:rPr>
          <w:rFonts w:ascii="Times New Roman" w:hAnsi="Times New Roman" w:cs="Times New Roman"/>
          <w:sz w:val="28"/>
          <w:szCs w:val="28"/>
        </w:rPr>
        <w:t>.</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31. Субсидии подлежат возврату </w:t>
      </w:r>
      <w:r w:rsidR="00AD74A3" w:rsidRPr="00896278">
        <w:rPr>
          <w:rFonts w:ascii="Times New Roman" w:hAnsi="Times New Roman" w:cs="Times New Roman"/>
          <w:sz w:val="28"/>
          <w:szCs w:val="28"/>
        </w:rPr>
        <w:t>субъектами деятельности в сфере промышленности</w:t>
      </w:r>
      <w:r w:rsidRPr="00896278">
        <w:rPr>
          <w:rFonts w:ascii="Times New Roman" w:hAnsi="Times New Roman" w:cs="Times New Roman"/>
          <w:sz w:val="28"/>
          <w:szCs w:val="28"/>
        </w:rPr>
        <w:t xml:space="preserve"> в областной бюджет Новосибирской области в следующих случаях:</w:t>
      </w:r>
    </w:p>
    <w:p w:rsidR="0062353B" w:rsidRPr="00896278" w:rsidRDefault="0062353B" w:rsidP="0062353B">
      <w:pPr>
        <w:pStyle w:val="ConsPlusNormal"/>
        <w:ind w:firstLine="540"/>
        <w:jc w:val="both"/>
        <w:rPr>
          <w:rFonts w:ascii="Times New Roman" w:hAnsi="Times New Roman" w:cs="Times New Roman"/>
          <w:sz w:val="28"/>
          <w:szCs w:val="28"/>
        </w:rPr>
      </w:pPr>
      <w:bookmarkStart w:id="8" w:name="Par83"/>
      <w:bookmarkEnd w:id="8"/>
      <w:r w:rsidRPr="00896278">
        <w:rPr>
          <w:rFonts w:ascii="Times New Roman" w:hAnsi="Times New Roman" w:cs="Times New Roman"/>
          <w:sz w:val="28"/>
          <w:szCs w:val="28"/>
        </w:rPr>
        <w:t xml:space="preserve">1) нарушение условий предоставления </w:t>
      </w:r>
      <w:r w:rsidR="00C8601C" w:rsidRPr="00896278">
        <w:rPr>
          <w:rFonts w:ascii="Times New Roman" w:hAnsi="Times New Roman" w:cs="Times New Roman"/>
          <w:sz w:val="28"/>
          <w:szCs w:val="28"/>
        </w:rPr>
        <w:t>субсидий</w:t>
      </w:r>
      <w:r w:rsidRPr="00896278">
        <w:rPr>
          <w:rFonts w:ascii="Times New Roman" w:hAnsi="Times New Roman" w:cs="Times New Roman"/>
          <w:sz w:val="28"/>
          <w:szCs w:val="28"/>
        </w:rPr>
        <w:t xml:space="preserve">, установленных </w:t>
      </w:r>
      <w:r w:rsidR="009F7CE4" w:rsidRPr="00896278">
        <w:rPr>
          <w:rFonts w:ascii="Times New Roman" w:hAnsi="Times New Roman" w:cs="Times New Roman"/>
          <w:sz w:val="28"/>
          <w:szCs w:val="28"/>
        </w:rPr>
        <w:t>подпунктом 3 пункта 12 настоящего Порядка</w:t>
      </w:r>
      <w:r w:rsidRPr="00896278">
        <w:rPr>
          <w:rFonts w:ascii="Times New Roman" w:hAnsi="Times New Roman" w:cs="Times New Roman"/>
          <w:sz w:val="28"/>
          <w:szCs w:val="28"/>
        </w:rPr>
        <w:t>, в году предоставления субсидии и в последующем году по сравнению с годом, предшествующим году предоставления субсидии;</w:t>
      </w:r>
    </w:p>
    <w:p w:rsidR="0062353B" w:rsidRPr="00896278" w:rsidRDefault="0062353B" w:rsidP="0062353B">
      <w:pPr>
        <w:pStyle w:val="ConsPlusNormal"/>
        <w:ind w:firstLine="540"/>
        <w:jc w:val="both"/>
        <w:rPr>
          <w:rFonts w:ascii="Times New Roman" w:hAnsi="Times New Roman" w:cs="Times New Roman"/>
          <w:sz w:val="28"/>
          <w:szCs w:val="28"/>
        </w:rPr>
      </w:pPr>
      <w:bookmarkStart w:id="9" w:name="Par84"/>
      <w:bookmarkEnd w:id="9"/>
      <w:r w:rsidRPr="00896278">
        <w:rPr>
          <w:rFonts w:ascii="Times New Roman" w:hAnsi="Times New Roman" w:cs="Times New Roman"/>
          <w:sz w:val="28"/>
          <w:szCs w:val="28"/>
        </w:rPr>
        <w:t>2) представление искаженной информации в отчетах;</w:t>
      </w:r>
    </w:p>
    <w:p w:rsidR="0062353B" w:rsidRPr="00896278" w:rsidRDefault="0062353B" w:rsidP="0062353B">
      <w:pPr>
        <w:pStyle w:val="ConsPlusNormal"/>
        <w:ind w:firstLine="540"/>
        <w:jc w:val="both"/>
        <w:rPr>
          <w:rFonts w:ascii="Times New Roman" w:hAnsi="Times New Roman" w:cs="Times New Roman"/>
          <w:sz w:val="28"/>
          <w:szCs w:val="28"/>
        </w:rPr>
      </w:pPr>
      <w:bookmarkStart w:id="10" w:name="Par85"/>
      <w:bookmarkEnd w:id="10"/>
      <w:r w:rsidRPr="00896278">
        <w:rPr>
          <w:rFonts w:ascii="Times New Roman" w:hAnsi="Times New Roman" w:cs="Times New Roman"/>
          <w:sz w:val="28"/>
          <w:szCs w:val="28"/>
        </w:rPr>
        <w:t>3) непредставление либо несвоевременное представление (позже установленного срока) отчетов;</w:t>
      </w:r>
    </w:p>
    <w:p w:rsidR="0062353B" w:rsidRPr="00896278" w:rsidRDefault="0062353B" w:rsidP="0062353B">
      <w:pPr>
        <w:pStyle w:val="ConsPlusNormal"/>
        <w:ind w:firstLine="540"/>
        <w:jc w:val="both"/>
        <w:rPr>
          <w:rFonts w:ascii="Times New Roman" w:hAnsi="Times New Roman" w:cs="Times New Roman"/>
          <w:sz w:val="28"/>
          <w:szCs w:val="28"/>
        </w:rPr>
      </w:pPr>
      <w:bookmarkStart w:id="11" w:name="Par86"/>
      <w:bookmarkEnd w:id="11"/>
      <w:r w:rsidRPr="00896278">
        <w:rPr>
          <w:rFonts w:ascii="Times New Roman" w:hAnsi="Times New Roman" w:cs="Times New Roman"/>
          <w:sz w:val="28"/>
          <w:szCs w:val="28"/>
        </w:rPr>
        <w:t xml:space="preserve">4) представление искаженной информации в </w:t>
      </w:r>
      <w:r w:rsidR="009F7CE4" w:rsidRPr="00896278">
        <w:rPr>
          <w:rFonts w:ascii="Times New Roman" w:hAnsi="Times New Roman" w:cs="Times New Roman"/>
          <w:sz w:val="28"/>
          <w:szCs w:val="28"/>
        </w:rPr>
        <w:t xml:space="preserve">министерство </w:t>
      </w:r>
      <w:r w:rsidRPr="00896278">
        <w:rPr>
          <w:rFonts w:ascii="Times New Roman" w:hAnsi="Times New Roman" w:cs="Times New Roman"/>
          <w:sz w:val="28"/>
          <w:szCs w:val="28"/>
        </w:rPr>
        <w:t>при предоставлении субсидии;</w:t>
      </w:r>
    </w:p>
    <w:p w:rsidR="0062353B" w:rsidRPr="00896278" w:rsidRDefault="0062353B" w:rsidP="0062353B">
      <w:pPr>
        <w:pStyle w:val="ConsPlusNormal"/>
        <w:ind w:firstLine="540"/>
        <w:jc w:val="both"/>
        <w:rPr>
          <w:rFonts w:ascii="Times New Roman" w:hAnsi="Times New Roman" w:cs="Times New Roman"/>
          <w:sz w:val="28"/>
          <w:szCs w:val="28"/>
        </w:rPr>
      </w:pPr>
      <w:bookmarkStart w:id="12" w:name="Par87"/>
      <w:bookmarkEnd w:id="12"/>
      <w:r w:rsidRPr="00896278">
        <w:rPr>
          <w:rFonts w:ascii="Times New Roman" w:hAnsi="Times New Roman" w:cs="Times New Roman"/>
          <w:sz w:val="28"/>
          <w:szCs w:val="28"/>
        </w:rPr>
        <w:lastRenderedPageBreak/>
        <w:t>5) неиспользование в текущем финансовом году в полном объеме субсидий в случаях, предусмотренных договорами о предоставлении субсидий.</w:t>
      </w:r>
    </w:p>
    <w:p w:rsidR="0062353B" w:rsidRPr="00896278" w:rsidRDefault="00AD74A3"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32. Субъекты деятельности в сфере промышленности</w:t>
      </w:r>
      <w:r w:rsidR="0062353B" w:rsidRPr="00896278">
        <w:rPr>
          <w:rFonts w:ascii="Times New Roman" w:hAnsi="Times New Roman" w:cs="Times New Roman"/>
          <w:sz w:val="28"/>
          <w:szCs w:val="28"/>
        </w:rPr>
        <w:t xml:space="preserve"> несут ответственность за непредставление информации, представление искаженной информации в </w:t>
      </w:r>
      <w:r w:rsidR="009F7CE4" w:rsidRPr="00896278">
        <w:rPr>
          <w:rFonts w:ascii="Times New Roman" w:hAnsi="Times New Roman" w:cs="Times New Roman"/>
          <w:sz w:val="28"/>
          <w:szCs w:val="28"/>
        </w:rPr>
        <w:t>министерство</w:t>
      </w:r>
      <w:r w:rsidR="0062353B" w:rsidRPr="00896278">
        <w:rPr>
          <w:rFonts w:ascii="Times New Roman" w:hAnsi="Times New Roman" w:cs="Times New Roman"/>
          <w:sz w:val="28"/>
          <w:szCs w:val="28"/>
        </w:rPr>
        <w:t>, нецелевое использование субсидий, нарушение условий предоставления субсидий в соответствии с законодательством Российской Федерации и Новосибирской области.</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33. Министерство в течение 10 рабочих дней направляет </w:t>
      </w:r>
      <w:r w:rsidR="00AD74A3" w:rsidRPr="00896278">
        <w:rPr>
          <w:rFonts w:ascii="Times New Roman" w:hAnsi="Times New Roman" w:cs="Times New Roman"/>
          <w:sz w:val="28"/>
          <w:szCs w:val="28"/>
        </w:rPr>
        <w:t>субъекту деятельности в сфере промышленности</w:t>
      </w:r>
      <w:r w:rsidRPr="00896278">
        <w:rPr>
          <w:rFonts w:ascii="Times New Roman" w:hAnsi="Times New Roman" w:cs="Times New Roman"/>
          <w:sz w:val="28"/>
          <w:szCs w:val="28"/>
        </w:rPr>
        <w:t xml:space="preserve"> письменное уведомление о возврате в областной бюджет Новосибирской области денежных средств, полученных в виде субсидии (далее - уведомление):</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1) в случаях, установленных </w:t>
      </w:r>
      <w:hyperlink w:anchor="Par83" w:history="1">
        <w:r w:rsidRPr="00896278">
          <w:rPr>
            <w:rFonts w:ascii="Times New Roman" w:hAnsi="Times New Roman" w:cs="Times New Roman"/>
            <w:color w:val="0000FF"/>
            <w:sz w:val="28"/>
            <w:szCs w:val="28"/>
          </w:rPr>
          <w:t>подпунктами 1</w:t>
        </w:r>
      </w:hyperlink>
      <w:r w:rsidRPr="00896278">
        <w:rPr>
          <w:rFonts w:ascii="Times New Roman" w:hAnsi="Times New Roman" w:cs="Times New Roman"/>
          <w:sz w:val="28"/>
          <w:szCs w:val="28"/>
        </w:rPr>
        <w:t xml:space="preserve">, </w:t>
      </w:r>
      <w:hyperlink w:anchor="Par84" w:history="1">
        <w:r w:rsidRPr="00896278">
          <w:rPr>
            <w:rFonts w:ascii="Times New Roman" w:hAnsi="Times New Roman" w:cs="Times New Roman"/>
            <w:color w:val="0000FF"/>
            <w:sz w:val="28"/>
            <w:szCs w:val="28"/>
          </w:rPr>
          <w:t>2 пункта 31</w:t>
        </w:r>
      </w:hyperlink>
      <w:r w:rsidRPr="00896278">
        <w:rPr>
          <w:rFonts w:ascii="Times New Roman" w:hAnsi="Times New Roman" w:cs="Times New Roman"/>
          <w:sz w:val="28"/>
          <w:szCs w:val="28"/>
        </w:rPr>
        <w:t xml:space="preserve"> настоящего Порядка, - со дня окончания проверки отчетов на полноту и достоверность представленной в отчетах информации и выполнение показателей, предусмотренных условиями предоставления </w:t>
      </w:r>
      <w:r w:rsidR="009F7CE4" w:rsidRPr="00896278">
        <w:rPr>
          <w:rFonts w:ascii="Times New Roman" w:hAnsi="Times New Roman" w:cs="Times New Roman"/>
          <w:sz w:val="28"/>
          <w:szCs w:val="28"/>
        </w:rPr>
        <w:t>субсидий</w:t>
      </w:r>
      <w:r w:rsidRPr="00896278">
        <w:rPr>
          <w:rFonts w:ascii="Times New Roman" w:hAnsi="Times New Roman" w:cs="Times New Roman"/>
          <w:sz w:val="28"/>
          <w:szCs w:val="28"/>
        </w:rPr>
        <w:t xml:space="preserve">, установленными </w:t>
      </w:r>
      <w:r w:rsidR="009F7CE4" w:rsidRPr="00896278">
        <w:rPr>
          <w:rFonts w:ascii="Times New Roman" w:hAnsi="Times New Roman" w:cs="Times New Roman"/>
          <w:sz w:val="28"/>
          <w:szCs w:val="28"/>
        </w:rPr>
        <w:t>подпунктом 3 пункта 12 настоящего Порядка</w:t>
      </w:r>
      <w:r w:rsidRPr="00896278">
        <w:rPr>
          <w:rFonts w:ascii="Times New Roman" w:hAnsi="Times New Roman" w:cs="Times New Roman"/>
          <w:sz w:val="28"/>
          <w:szCs w:val="28"/>
        </w:rPr>
        <w:t>;</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2) в случае, установленном </w:t>
      </w:r>
      <w:hyperlink w:anchor="Par85" w:history="1">
        <w:r w:rsidRPr="00896278">
          <w:rPr>
            <w:rFonts w:ascii="Times New Roman" w:hAnsi="Times New Roman" w:cs="Times New Roman"/>
            <w:color w:val="0000FF"/>
            <w:sz w:val="28"/>
            <w:szCs w:val="28"/>
          </w:rPr>
          <w:t>подпунктом 3 пункта 31</w:t>
        </w:r>
      </w:hyperlink>
      <w:r w:rsidRPr="00896278">
        <w:rPr>
          <w:rFonts w:ascii="Times New Roman" w:hAnsi="Times New Roman" w:cs="Times New Roman"/>
          <w:sz w:val="28"/>
          <w:szCs w:val="28"/>
        </w:rPr>
        <w:t xml:space="preserve"> настоящего Порядка, - со дня выявления факта непредставления либо несвоевременного представления (позже установленного срока) отчетов;</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3) в случае, установленном </w:t>
      </w:r>
      <w:hyperlink w:anchor="Par86" w:history="1">
        <w:r w:rsidRPr="00896278">
          <w:rPr>
            <w:rFonts w:ascii="Times New Roman" w:hAnsi="Times New Roman" w:cs="Times New Roman"/>
            <w:color w:val="0000FF"/>
            <w:sz w:val="28"/>
            <w:szCs w:val="28"/>
          </w:rPr>
          <w:t>подпунктом 4 пункта 31</w:t>
        </w:r>
      </w:hyperlink>
      <w:r w:rsidRPr="00896278">
        <w:rPr>
          <w:rFonts w:ascii="Times New Roman" w:hAnsi="Times New Roman" w:cs="Times New Roman"/>
          <w:sz w:val="28"/>
          <w:szCs w:val="28"/>
        </w:rPr>
        <w:t xml:space="preserve"> настоящего Порядка, - со дня выявления факта представления искаженной информации в </w:t>
      </w:r>
      <w:r w:rsidR="009F7CE4" w:rsidRPr="00896278">
        <w:rPr>
          <w:rFonts w:ascii="Times New Roman" w:hAnsi="Times New Roman" w:cs="Times New Roman"/>
          <w:sz w:val="28"/>
          <w:szCs w:val="28"/>
        </w:rPr>
        <w:t>министерство</w:t>
      </w:r>
      <w:r w:rsidRPr="00896278">
        <w:rPr>
          <w:rFonts w:ascii="Times New Roman" w:hAnsi="Times New Roman" w:cs="Times New Roman"/>
          <w:sz w:val="28"/>
          <w:szCs w:val="28"/>
        </w:rPr>
        <w:t>.</w:t>
      </w:r>
    </w:p>
    <w:p w:rsidR="0062353B" w:rsidRPr="00896278" w:rsidRDefault="0062353B"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 xml:space="preserve">34. В случае, установленном </w:t>
      </w:r>
      <w:hyperlink w:anchor="Par87" w:history="1">
        <w:r w:rsidRPr="00896278">
          <w:rPr>
            <w:rFonts w:ascii="Times New Roman" w:hAnsi="Times New Roman" w:cs="Times New Roman"/>
            <w:color w:val="0000FF"/>
            <w:sz w:val="28"/>
            <w:szCs w:val="28"/>
          </w:rPr>
          <w:t>подпунктом 5 пункта 31</w:t>
        </w:r>
      </w:hyperlink>
      <w:r w:rsidRPr="00896278">
        <w:rPr>
          <w:rFonts w:ascii="Times New Roman" w:hAnsi="Times New Roman" w:cs="Times New Roman"/>
          <w:sz w:val="28"/>
          <w:szCs w:val="28"/>
        </w:rPr>
        <w:t xml:space="preserve"> настоящего Порядка, министерство в течение 10 рабочих дней со дня выявления факта неиспользования в отчетном финансовом году предоставленных субсидий в полном объеме направляет </w:t>
      </w:r>
      <w:r w:rsidR="00316AA8" w:rsidRPr="00896278">
        <w:rPr>
          <w:rFonts w:ascii="Times New Roman" w:hAnsi="Times New Roman" w:cs="Times New Roman"/>
          <w:sz w:val="28"/>
          <w:szCs w:val="28"/>
        </w:rPr>
        <w:t>субъекту деятельности в сфере промышленности</w:t>
      </w:r>
      <w:r w:rsidRPr="00896278">
        <w:rPr>
          <w:rFonts w:ascii="Times New Roman" w:hAnsi="Times New Roman" w:cs="Times New Roman"/>
          <w:sz w:val="28"/>
          <w:szCs w:val="28"/>
        </w:rPr>
        <w:t xml:space="preserve"> уведомление о возврате в областной бюджет Новосибирской области остатков субсидий.</w:t>
      </w:r>
    </w:p>
    <w:p w:rsidR="0062353B" w:rsidRPr="00896278" w:rsidRDefault="00316AA8" w:rsidP="0062353B">
      <w:pPr>
        <w:pStyle w:val="ConsPlusNormal"/>
        <w:ind w:firstLine="540"/>
        <w:jc w:val="both"/>
        <w:rPr>
          <w:rFonts w:ascii="Times New Roman" w:hAnsi="Times New Roman" w:cs="Times New Roman"/>
          <w:sz w:val="28"/>
          <w:szCs w:val="28"/>
        </w:rPr>
      </w:pPr>
      <w:r w:rsidRPr="00896278">
        <w:rPr>
          <w:rFonts w:ascii="Times New Roman" w:hAnsi="Times New Roman" w:cs="Times New Roman"/>
          <w:sz w:val="28"/>
          <w:szCs w:val="28"/>
        </w:rPr>
        <w:t>35. Субъекты деятельности в сфере промышленности</w:t>
      </w:r>
      <w:r w:rsidR="0062353B" w:rsidRPr="00896278">
        <w:rPr>
          <w:rFonts w:ascii="Times New Roman" w:hAnsi="Times New Roman" w:cs="Times New Roman"/>
          <w:sz w:val="28"/>
          <w:szCs w:val="28"/>
        </w:rPr>
        <w:t xml:space="preserve"> обязаны в течение 20 рабочих дней со дня получения соответствующего уведомления перечислить всю сумму денежных средств, полученных в виде субсидии</w:t>
      </w:r>
      <w:r w:rsidR="009F7CE4" w:rsidRPr="00896278">
        <w:rPr>
          <w:rFonts w:ascii="Times New Roman" w:hAnsi="Times New Roman" w:cs="Times New Roman"/>
          <w:sz w:val="28"/>
          <w:szCs w:val="28"/>
        </w:rPr>
        <w:t xml:space="preserve"> в соответствии с настоящим Порядком</w:t>
      </w:r>
      <w:r w:rsidR="0062353B" w:rsidRPr="00896278">
        <w:rPr>
          <w:rFonts w:ascii="Times New Roman" w:hAnsi="Times New Roman" w:cs="Times New Roman"/>
          <w:sz w:val="28"/>
          <w:szCs w:val="28"/>
        </w:rPr>
        <w:t xml:space="preserve"> и (или) остатки неиспользованных субсидий в доход областного бюджета Новосибирской области. В случае отказа от добровольного возврата взыскание указанных средств осуществляется в соответствии с законодательством Российской Федерации.</w:t>
      </w:r>
    </w:p>
    <w:p w:rsidR="0062353B" w:rsidRPr="00896278" w:rsidRDefault="0062353B" w:rsidP="0062353B">
      <w:pPr>
        <w:pStyle w:val="ConsPlusNormal"/>
        <w:ind w:firstLine="540"/>
        <w:jc w:val="both"/>
        <w:rPr>
          <w:rFonts w:ascii="Times New Roman" w:hAnsi="Times New Roman" w:cs="Times New Roman"/>
          <w:sz w:val="28"/>
          <w:szCs w:val="28"/>
        </w:rPr>
      </w:pPr>
    </w:p>
    <w:p w:rsidR="0062353B" w:rsidRPr="00896278" w:rsidRDefault="0062353B" w:rsidP="0062353B">
      <w:pPr>
        <w:pStyle w:val="ConsPlusNormal"/>
        <w:ind w:firstLine="540"/>
        <w:jc w:val="both"/>
        <w:rPr>
          <w:rFonts w:ascii="Times New Roman" w:hAnsi="Times New Roman" w:cs="Times New Roman"/>
          <w:sz w:val="28"/>
          <w:szCs w:val="28"/>
        </w:rPr>
      </w:pPr>
    </w:p>
    <w:p w:rsidR="0062353B" w:rsidRPr="00896278" w:rsidRDefault="0062353B" w:rsidP="0062353B">
      <w:pPr>
        <w:pStyle w:val="ConsPlusNormal"/>
        <w:ind w:firstLine="540"/>
        <w:jc w:val="both"/>
        <w:rPr>
          <w:rFonts w:ascii="Times New Roman" w:hAnsi="Times New Roman" w:cs="Times New Roman"/>
          <w:sz w:val="28"/>
          <w:szCs w:val="28"/>
        </w:rPr>
      </w:pPr>
    </w:p>
    <w:p w:rsidR="0062353B" w:rsidRPr="00896278" w:rsidRDefault="0062353B" w:rsidP="0062353B">
      <w:pPr>
        <w:pStyle w:val="ConsPlusNormal"/>
        <w:ind w:firstLine="540"/>
        <w:jc w:val="both"/>
        <w:rPr>
          <w:rFonts w:ascii="Times New Roman" w:hAnsi="Times New Roman" w:cs="Times New Roman"/>
          <w:sz w:val="28"/>
          <w:szCs w:val="28"/>
        </w:rPr>
      </w:pPr>
    </w:p>
    <w:p w:rsidR="0062353B" w:rsidRPr="00896278" w:rsidRDefault="0062353B" w:rsidP="0062353B">
      <w:pPr>
        <w:pStyle w:val="ConsPlusNormal"/>
        <w:ind w:firstLine="540"/>
        <w:jc w:val="both"/>
        <w:rPr>
          <w:rFonts w:ascii="Times New Roman" w:hAnsi="Times New Roman" w:cs="Times New Roman"/>
          <w:sz w:val="28"/>
          <w:szCs w:val="28"/>
        </w:rPr>
      </w:pPr>
    </w:p>
    <w:p w:rsidR="00384002" w:rsidRDefault="00384002" w:rsidP="0062353B">
      <w:pPr>
        <w:pStyle w:val="ConsPlusNormal"/>
        <w:jc w:val="right"/>
        <w:outlineLvl w:val="1"/>
        <w:rPr>
          <w:rFonts w:ascii="Times New Roman" w:hAnsi="Times New Roman" w:cs="Times New Roman"/>
          <w:sz w:val="28"/>
          <w:szCs w:val="28"/>
        </w:rPr>
      </w:pPr>
    </w:p>
    <w:p w:rsidR="00384002" w:rsidRDefault="00384002" w:rsidP="0062353B">
      <w:pPr>
        <w:pStyle w:val="ConsPlusNormal"/>
        <w:jc w:val="right"/>
        <w:outlineLvl w:val="1"/>
        <w:rPr>
          <w:rFonts w:ascii="Times New Roman" w:hAnsi="Times New Roman" w:cs="Times New Roman"/>
          <w:sz w:val="28"/>
          <w:szCs w:val="28"/>
        </w:rPr>
      </w:pPr>
    </w:p>
    <w:p w:rsidR="00384002" w:rsidRDefault="00384002" w:rsidP="0062353B">
      <w:pPr>
        <w:pStyle w:val="ConsPlusNormal"/>
        <w:jc w:val="right"/>
        <w:outlineLvl w:val="1"/>
        <w:rPr>
          <w:rFonts w:ascii="Times New Roman" w:hAnsi="Times New Roman" w:cs="Times New Roman"/>
          <w:sz w:val="28"/>
          <w:szCs w:val="28"/>
        </w:rPr>
      </w:pPr>
    </w:p>
    <w:p w:rsidR="00384002" w:rsidRDefault="00384002" w:rsidP="0062353B">
      <w:pPr>
        <w:pStyle w:val="ConsPlusNormal"/>
        <w:jc w:val="right"/>
        <w:outlineLvl w:val="1"/>
        <w:rPr>
          <w:rFonts w:ascii="Times New Roman" w:hAnsi="Times New Roman" w:cs="Times New Roman"/>
          <w:sz w:val="28"/>
          <w:szCs w:val="28"/>
        </w:rPr>
      </w:pPr>
    </w:p>
    <w:p w:rsidR="00384002" w:rsidRDefault="00384002" w:rsidP="0062353B">
      <w:pPr>
        <w:pStyle w:val="ConsPlusNormal"/>
        <w:jc w:val="right"/>
        <w:outlineLvl w:val="1"/>
        <w:rPr>
          <w:rFonts w:ascii="Times New Roman" w:hAnsi="Times New Roman" w:cs="Times New Roman"/>
          <w:sz w:val="28"/>
          <w:szCs w:val="28"/>
        </w:rPr>
      </w:pPr>
    </w:p>
    <w:p w:rsidR="00384002" w:rsidRDefault="00384002" w:rsidP="0062353B">
      <w:pPr>
        <w:pStyle w:val="ConsPlusNormal"/>
        <w:jc w:val="right"/>
        <w:outlineLvl w:val="1"/>
        <w:rPr>
          <w:rFonts w:ascii="Times New Roman" w:hAnsi="Times New Roman" w:cs="Times New Roman"/>
          <w:sz w:val="28"/>
          <w:szCs w:val="28"/>
        </w:rPr>
      </w:pPr>
    </w:p>
    <w:p w:rsidR="0062353B" w:rsidRPr="00896278" w:rsidRDefault="00384002" w:rsidP="0062353B">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column"/>
      </w:r>
      <w:r w:rsidR="0062353B" w:rsidRPr="0089627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0062353B" w:rsidRPr="00896278">
        <w:rPr>
          <w:rFonts w:ascii="Times New Roman" w:hAnsi="Times New Roman" w:cs="Times New Roman"/>
          <w:sz w:val="28"/>
          <w:szCs w:val="28"/>
        </w:rPr>
        <w:t xml:space="preserve"> 1</w:t>
      </w:r>
    </w:p>
    <w:p w:rsidR="0062353B" w:rsidRPr="00896278" w:rsidRDefault="0062353B" w:rsidP="0062353B">
      <w:pPr>
        <w:pStyle w:val="ConsPlusNormal"/>
        <w:jc w:val="right"/>
        <w:rPr>
          <w:rFonts w:ascii="Times New Roman" w:hAnsi="Times New Roman" w:cs="Times New Roman"/>
          <w:sz w:val="28"/>
          <w:szCs w:val="28"/>
        </w:rPr>
      </w:pPr>
      <w:r w:rsidRPr="00896278">
        <w:rPr>
          <w:rFonts w:ascii="Times New Roman" w:hAnsi="Times New Roman" w:cs="Times New Roman"/>
          <w:sz w:val="28"/>
          <w:szCs w:val="28"/>
        </w:rPr>
        <w:t>к Порядку</w:t>
      </w:r>
    </w:p>
    <w:p w:rsidR="0062353B" w:rsidRPr="00896278" w:rsidRDefault="0062353B" w:rsidP="0062353B">
      <w:pPr>
        <w:pStyle w:val="ConsPlusNormal"/>
        <w:jc w:val="right"/>
        <w:rPr>
          <w:rFonts w:ascii="Times New Roman" w:hAnsi="Times New Roman" w:cs="Times New Roman"/>
          <w:sz w:val="28"/>
          <w:szCs w:val="28"/>
        </w:rPr>
      </w:pPr>
      <w:r w:rsidRPr="00896278">
        <w:rPr>
          <w:rFonts w:ascii="Times New Roman" w:hAnsi="Times New Roman" w:cs="Times New Roman"/>
          <w:sz w:val="28"/>
          <w:szCs w:val="28"/>
        </w:rPr>
        <w:t xml:space="preserve">предоставления субсидий </w:t>
      </w:r>
      <w:r w:rsidR="00316AA8" w:rsidRPr="00896278">
        <w:rPr>
          <w:rFonts w:ascii="Times New Roman" w:hAnsi="Times New Roman" w:cs="Times New Roman"/>
          <w:sz w:val="28"/>
          <w:szCs w:val="28"/>
        </w:rPr>
        <w:t>субъектам деятельности в сфере промышленности</w:t>
      </w:r>
    </w:p>
    <w:p w:rsidR="0062353B" w:rsidRPr="00896278" w:rsidRDefault="0062353B" w:rsidP="0062353B">
      <w:pPr>
        <w:pStyle w:val="ConsPlusNormal"/>
        <w:jc w:val="right"/>
        <w:rPr>
          <w:rFonts w:ascii="Times New Roman" w:hAnsi="Times New Roman" w:cs="Times New Roman"/>
          <w:sz w:val="28"/>
          <w:szCs w:val="28"/>
        </w:rPr>
      </w:pPr>
      <w:r w:rsidRPr="00896278">
        <w:rPr>
          <w:rFonts w:ascii="Times New Roman" w:hAnsi="Times New Roman" w:cs="Times New Roman"/>
          <w:sz w:val="28"/>
          <w:szCs w:val="28"/>
        </w:rPr>
        <w:t>в Новосибирской области в рамках подпрограммы</w:t>
      </w:r>
    </w:p>
    <w:p w:rsidR="0062353B" w:rsidRPr="00896278" w:rsidRDefault="0062353B" w:rsidP="0062353B">
      <w:pPr>
        <w:pStyle w:val="ConsPlusNormal"/>
        <w:jc w:val="right"/>
        <w:rPr>
          <w:rFonts w:ascii="Times New Roman" w:hAnsi="Times New Roman" w:cs="Times New Roman"/>
          <w:sz w:val="28"/>
          <w:szCs w:val="28"/>
        </w:rPr>
      </w:pPr>
      <w:r w:rsidRPr="00896278">
        <w:rPr>
          <w:rFonts w:ascii="Times New Roman" w:hAnsi="Times New Roman" w:cs="Times New Roman"/>
          <w:sz w:val="28"/>
          <w:szCs w:val="28"/>
        </w:rPr>
        <w:t>"Техническое перевооружение промышленности</w:t>
      </w:r>
    </w:p>
    <w:p w:rsidR="0062353B" w:rsidRPr="00896278" w:rsidRDefault="0062353B" w:rsidP="0062353B">
      <w:pPr>
        <w:pStyle w:val="ConsPlusNormal"/>
        <w:jc w:val="right"/>
        <w:rPr>
          <w:rFonts w:ascii="Times New Roman" w:hAnsi="Times New Roman" w:cs="Times New Roman"/>
          <w:sz w:val="28"/>
          <w:szCs w:val="28"/>
        </w:rPr>
      </w:pPr>
      <w:r w:rsidRPr="00896278">
        <w:rPr>
          <w:rFonts w:ascii="Times New Roman" w:hAnsi="Times New Roman" w:cs="Times New Roman"/>
          <w:sz w:val="28"/>
          <w:szCs w:val="28"/>
        </w:rPr>
        <w:t>Новосибирской области" государственной</w:t>
      </w:r>
    </w:p>
    <w:p w:rsidR="0062353B" w:rsidRPr="00896278" w:rsidRDefault="0062353B" w:rsidP="0062353B">
      <w:pPr>
        <w:pStyle w:val="ConsPlusNormal"/>
        <w:jc w:val="right"/>
        <w:rPr>
          <w:rFonts w:ascii="Times New Roman" w:hAnsi="Times New Roman" w:cs="Times New Roman"/>
          <w:sz w:val="28"/>
          <w:szCs w:val="28"/>
        </w:rPr>
      </w:pPr>
      <w:r w:rsidRPr="00896278">
        <w:rPr>
          <w:rFonts w:ascii="Times New Roman" w:hAnsi="Times New Roman" w:cs="Times New Roman"/>
          <w:sz w:val="28"/>
          <w:szCs w:val="28"/>
        </w:rPr>
        <w:t>программы Новосибирской области</w:t>
      </w:r>
    </w:p>
    <w:p w:rsidR="0062353B" w:rsidRPr="00896278" w:rsidRDefault="0062353B" w:rsidP="0062353B">
      <w:pPr>
        <w:pStyle w:val="ConsPlusNormal"/>
        <w:jc w:val="right"/>
        <w:rPr>
          <w:rFonts w:ascii="Times New Roman" w:hAnsi="Times New Roman" w:cs="Times New Roman"/>
          <w:sz w:val="28"/>
          <w:szCs w:val="28"/>
        </w:rPr>
      </w:pPr>
      <w:r w:rsidRPr="00896278">
        <w:rPr>
          <w:rFonts w:ascii="Times New Roman" w:hAnsi="Times New Roman" w:cs="Times New Roman"/>
          <w:sz w:val="28"/>
          <w:szCs w:val="28"/>
        </w:rPr>
        <w:t>"Развитие промышленности и</w:t>
      </w:r>
    </w:p>
    <w:p w:rsidR="0062353B" w:rsidRPr="00896278" w:rsidRDefault="0062353B" w:rsidP="0062353B">
      <w:pPr>
        <w:pStyle w:val="ConsPlusNormal"/>
        <w:jc w:val="right"/>
        <w:rPr>
          <w:rFonts w:ascii="Times New Roman" w:hAnsi="Times New Roman" w:cs="Times New Roman"/>
          <w:sz w:val="28"/>
          <w:szCs w:val="28"/>
        </w:rPr>
      </w:pPr>
      <w:r w:rsidRPr="00896278">
        <w:rPr>
          <w:rFonts w:ascii="Times New Roman" w:hAnsi="Times New Roman" w:cs="Times New Roman"/>
          <w:sz w:val="28"/>
          <w:szCs w:val="28"/>
        </w:rPr>
        <w:t>повышение ее конкурентоспособности</w:t>
      </w:r>
    </w:p>
    <w:p w:rsidR="0062353B" w:rsidRPr="00896278" w:rsidRDefault="0062353B" w:rsidP="0062353B">
      <w:pPr>
        <w:pStyle w:val="ConsPlusNormal"/>
        <w:jc w:val="right"/>
        <w:rPr>
          <w:rFonts w:ascii="Times New Roman" w:hAnsi="Times New Roman" w:cs="Times New Roman"/>
          <w:sz w:val="28"/>
          <w:szCs w:val="28"/>
        </w:rPr>
      </w:pPr>
      <w:r w:rsidRPr="00896278">
        <w:rPr>
          <w:rFonts w:ascii="Times New Roman" w:hAnsi="Times New Roman" w:cs="Times New Roman"/>
          <w:sz w:val="28"/>
          <w:szCs w:val="28"/>
        </w:rPr>
        <w:t>в Новосибирской области</w:t>
      </w:r>
    </w:p>
    <w:p w:rsidR="0062353B" w:rsidRPr="00896278" w:rsidRDefault="0062353B" w:rsidP="0062353B">
      <w:pPr>
        <w:pStyle w:val="ConsPlusNormal"/>
        <w:jc w:val="right"/>
        <w:rPr>
          <w:rFonts w:ascii="Times New Roman" w:hAnsi="Times New Roman" w:cs="Times New Roman"/>
          <w:sz w:val="28"/>
          <w:szCs w:val="28"/>
        </w:rPr>
      </w:pPr>
      <w:r w:rsidRPr="00896278">
        <w:rPr>
          <w:rFonts w:ascii="Times New Roman" w:hAnsi="Times New Roman" w:cs="Times New Roman"/>
          <w:sz w:val="28"/>
          <w:szCs w:val="28"/>
        </w:rPr>
        <w:t>на 2015 - 2020 годы"</w:t>
      </w:r>
    </w:p>
    <w:p w:rsidR="0062353B" w:rsidRPr="00896278" w:rsidRDefault="0062353B" w:rsidP="0062353B">
      <w:pPr>
        <w:pStyle w:val="ConsPlusNormal"/>
        <w:ind w:firstLine="540"/>
        <w:jc w:val="both"/>
        <w:rPr>
          <w:rFonts w:ascii="Times New Roman" w:hAnsi="Times New Roman" w:cs="Times New Roman"/>
          <w:sz w:val="28"/>
          <w:szCs w:val="28"/>
        </w:rPr>
      </w:pPr>
    </w:p>
    <w:p w:rsidR="0062353B" w:rsidRPr="00896278" w:rsidRDefault="0062353B" w:rsidP="0062353B">
      <w:pPr>
        <w:pStyle w:val="ConsPlusNormal"/>
        <w:jc w:val="center"/>
        <w:outlineLvl w:val="2"/>
        <w:rPr>
          <w:rFonts w:ascii="Times New Roman" w:hAnsi="Times New Roman" w:cs="Times New Roman"/>
          <w:sz w:val="28"/>
          <w:szCs w:val="28"/>
        </w:rPr>
      </w:pPr>
      <w:bookmarkStart w:id="13" w:name="Par113"/>
      <w:bookmarkEnd w:id="13"/>
      <w:r w:rsidRPr="00896278">
        <w:rPr>
          <w:rFonts w:ascii="Times New Roman" w:hAnsi="Times New Roman" w:cs="Times New Roman"/>
          <w:sz w:val="28"/>
          <w:szCs w:val="28"/>
        </w:rPr>
        <w:t>РАЗМЕР</w:t>
      </w:r>
    </w:p>
    <w:p w:rsidR="0062353B" w:rsidRPr="00896278" w:rsidRDefault="0062353B" w:rsidP="0062353B">
      <w:pPr>
        <w:pStyle w:val="ConsPlusNormal"/>
        <w:jc w:val="center"/>
        <w:rPr>
          <w:rFonts w:ascii="Times New Roman" w:hAnsi="Times New Roman" w:cs="Times New Roman"/>
          <w:sz w:val="28"/>
          <w:szCs w:val="28"/>
        </w:rPr>
      </w:pPr>
      <w:r w:rsidRPr="00896278">
        <w:rPr>
          <w:rFonts w:ascii="Times New Roman" w:hAnsi="Times New Roman" w:cs="Times New Roman"/>
          <w:sz w:val="28"/>
          <w:szCs w:val="28"/>
        </w:rPr>
        <w:t>субсидий из областного бюджета Новосибирской области</w:t>
      </w:r>
    </w:p>
    <w:p w:rsidR="0062353B" w:rsidRPr="00896278" w:rsidRDefault="00316AA8" w:rsidP="0062353B">
      <w:pPr>
        <w:pStyle w:val="ConsPlusNormal"/>
        <w:jc w:val="center"/>
        <w:rPr>
          <w:rFonts w:ascii="Times New Roman" w:hAnsi="Times New Roman" w:cs="Times New Roman"/>
          <w:sz w:val="28"/>
          <w:szCs w:val="28"/>
        </w:rPr>
      </w:pPr>
      <w:r w:rsidRPr="00896278">
        <w:rPr>
          <w:rFonts w:ascii="Times New Roman" w:hAnsi="Times New Roman" w:cs="Times New Roman"/>
          <w:sz w:val="28"/>
          <w:szCs w:val="28"/>
        </w:rPr>
        <w:t>субъектам деятельности в сфере промышленности</w:t>
      </w:r>
      <w:r w:rsidR="0062353B" w:rsidRPr="00896278">
        <w:rPr>
          <w:rFonts w:ascii="Times New Roman" w:hAnsi="Times New Roman" w:cs="Times New Roman"/>
          <w:sz w:val="28"/>
          <w:szCs w:val="28"/>
        </w:rPr>
        <w:t xml:space="preserve"> в Новосибирской области </w:t>
      </w:r>
      <w:proofErr w:type="gramStart"/>
      <w:r w:rsidR="0062353B" w:rsidRPr="00896278">
        <w:rPr>
          <w:rFonts w:ascii="Times New Roman" w:hAnsi="Times New Roman" w:cs="Times New Roman"/>
          <w:sz w:val="28"/>
          <w:szCs w:val="28"/>
        </w:rPr>
        <w:t>на</w:t>
      </w:r>
      <w:proofErr w:type="gramEnd"/>
    </w:p>
    <w:p w:rsidR="0062353B" w:rsidRPr="00896278" w:rsidRDefault="0062353B" w:rsidP="0062353B">
      <w:pPr>
        <w:pStyle w:val="ConsPlusNormal"/>
        <w:jc w:val="center"/>
        <w:rPr>
          <w:rFonts w:ascii="Times New Roman" w:hAnsi="Times New Roman" w:cs="Times New Roman"/>
          <w:sz w:val="28"/>
          <w:szCs w:val="28"/>
        </w:rPr>
      </w:pPr>
      <w:r w:rsidRPr="00896278">
        <w:rPr>
          <w:rFonts w:ascii="Times New Roman" w:hAnsi="Times New Roman" w:cs="Times New Roman"/>
          <w:sz w:val="28"/>
          <w:szCs w:val="28"/>
        </w:rPr>
        <w:t>приобретенное новое основное технологическое</w:t>
      </w:r>
    </w:p>
    <w:p w:rsidR="0062353B" w:rsidRPr="00896278" w:rsidRDefault="0062353B" w:rsidP="0062353B">
      <w:pPr>
        <w:pStyle w:val="ConsPlusNormal"/>
        <w:jc w:val="center"/>
        <w:rPr>
          <w:rFonts w:ascii="Times New Roman" w:hAnsi="Times New Roman" w:cs="Times New Roman"/>
          <w:sz w:val="28"/>
          <w:szCs w:val="28"/>
        </w:rPr>
      </w:pPr>
      <w:r w:rsidRPr="00896278">
        <w:rPr>
          <w:rFonts w:ascii="Times New Roman" w:hAnsi="Times New Roman" w:cs="Times New Roman"/>
          <w:sz w:val="28"/>
          <w:szCs w:val="28"/>
        </w:rPr>
        <w:t>оборудование в соответствии с баллами</w:t>
      </w:r>
    </w:p>
    <w:p w:rsidR="0062353B" w:rsidRPr="00896278" w:rsidRDefault="0062353B" w:rsidP="0062353B">
      <w:pPr>
        <w:pStyle w:val="ConsPlusNormal"/>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701"/>
        <w:gridCol w:w="1701"/>
        <w:gridCol w:w="1701"/>
        <w:gridCol w:w="1701"/>
        <w:gridCol w:w="1701"/>
      </w:tblGrid>
      <w:tr w:rsidR="0062353B" w:rsidRPr="0062353B">
        <w:tc>
          <w:tcPr>
            <w:tcW w:w="1077"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Баллы</w:t>
            </w:r>
          </w:p>
        </w:tc>
        <w:tc>
          <w:tcPr>
            <w:tcW w:w="1701"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7 - 10</w:t>
            </w:r>
          </w:p>
        </w:tc>
        <w:tc>
          <w:tcPr>
            <w:tcW w:w="1701"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11 - 16</w:t>
            </w:r>
          </w:p>
        </w:tc>
        <w:tc>
          <w:tcPr>
            <w:tcW w:w="1701"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17 - 22</w:t>
            </w:r>
          </w:p>
        </w:tc>
        <w:tc>
          <w:tcPr>
            <w:tcW w:w="1701"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23 - 29</w:t>
            </w:r>
          </w:p>
        </w:tc>
        <w:tc>
          <w:tcPr>
            <w:tcW w:w="1701"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30 - 35</w:t>
            </w:r>
          </w:p>
        </w:tc>
      </w:tr>
      <w:tr w:rsidR="0062353B" w:rsidRPr="0062353B">
        <w:tc>
          <w:tcPr>
            <w:tcW w:w="1077"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Размер субсидии, млн. рублей</w:t>
            </w:r>
          </w:p>
        </w:tc>
        <w:tc>
          <w:tcPr>
            <w:tcW w:w="1701"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1,0</w:t>
            </w:r>
          </w:p>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(не более 25% стоимости приобретенного оборудования)</w:t>
            </w:r>
          </w:p>
        </w:tc>
        <w:tc>
          <w:tcPr>
            <w:tcW w:w="1701"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2,0</w:t>
            </w:r>
          </w:p>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(не более 25% стоимости приобретенного оборудования)</w:t>
            </w:r>
          </w:p>
        </w:tc>
        <w:tc>
          <w:tcPr>
            <w:tcW w:w="1701"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3,0</w:t>
            </w:r>
          </w:p>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(не более 25% стоимости приобретенного оборудования)</w:t>
            </w:r>
          </w:p>
        </w:tc>
        <w:tc>
          <w:tcPr>
            <w:tcW w:w="1701"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4,0</w:t>
            </w:r>
          </w:p>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(не более 25% стоимости приобретенного оборудования)</w:t>
            </w:r>
          </w:p>
        </w:tc>
        <w:tc>
          <w:tcPr>
            <w:tcW w:w="1701"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5,0</w:t>
            </w:r>
          </w:p>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(не более 25% стоимости приобретенного оборудования)</w:t>
            </w:r>
          </w:p>
        </w:tc>
      </w:tr>
    </w:tbl>
    <w:p w:rsidR="0062353B" w:rsidRPr="0062353B" w:rsidRDefault="0062353B" w:rsidP="0062353B">
      <w:pPr>
        <w:pStyle w:val="ConsPlusNormal"/>
        <w:ind w:firstLine="540"/>
        <w:jc w:val="both"/>
        <w:rPr>
          <w:rFonts w:ascii="Times New Roman" w:hAnsi="Times New Roman" w:cs="Times New Roman"/>
        </w:rPr>
      </w:pPr>
    </w:p>
    <w:p w:rsidR="0062353B" w:rsidRPr="003B7A36" w:rsidRDefault="0062353B" w:rsidP="0062353B">
      <w:pPr>
        <w:pStyle w:val="ConsPlusNormal"/>
        <w:jc w:val="center"/>
        <w:outlineLvl w:val="2"/>
        <w:rPr>
          <w:rFonts w:ascii="Times New Roman" w:hAnsi="Times New Roman" w:cs="Times New Roman"/>
          <w:sz w:val="28"/>
          <w:szCs w:val="28"/>
        </w:rPr>
      </w:pPr>
      <w:r w:rsidRPr="003B7A36">
        <w:rPr>
          <w:rFonts w:ascii="Times New Roman" w:hAnsi="Times New Roman" w:cs="Times New Roman"/>
          <w:sz w:val="28"/>
          <w:szCs w:val="28"/>
        </w:rPr>
        <w:t>РАЗМЕР</w:t>
      </w:r>
    </w:p>
    <w:p w:rsidR="0062353B" w:rsidRPr="003B7A36" w:rsidRDefault="0062353B" w:rsidP="0062353B">
      <w:pPr>
        <w:pStyle w:val="ConsPlusNormal"/>
        <w:jc w:val="center"/>
        <w:rPr>
          <w:rFonts w:ascii="Times New Roman" w:hAnsi="Times New Roman" w:cs="Times New Roman"/>
          <w:sz w:val="28"/>
          <w:szCs w:val="28"/>
        </w:rPr>
      </w:pPr>
      <w:r w:rsidRPr="003B7A36">
        <w:rPr>
          <w:rFonts w:ascii="Times New Roman" w:hAnsi="Times New Roman" w:cs="Times New Roman"/>
          <w:sz w:val="28"/>
          <w:szCs w:val="28"/>
        </w:rPr>
        <w:t xml:space="preserve">субсидий из областного бюджета </w:t>
      </w:r>
      <w:proofErr w:type="gramStart"/>
      <w:r w:rsidRPr="003B7A36">
        <w:rPr>
          <w:rFonts w:ascii="Times New Roman" w:hAnsi="Times New Roman" w:cs="Times New Roman"/>
          <w:sz w:val="28"/>
          <w:szCs w:val="28"/>
        </w:rPr>
        <w:t>Новосибирской</w:t>
      </w:r>
      <w:proofErr w:type="gramEnd"/>
    </w:p>
    <w:p w:rsidR="0062353B" w:rsidRPr="003B7A36" w:rsidRDefault="0062353B" w:rsidP="0062353B">
      <w:pPr>
        <w:pStyle w:val="ConsPlusNormal"/>
        <w:jc w:val="center"/>
        <w:rPr>
          <w:rFonts w:ascii="Times New Roman" w:hAnsi="Times New Roman" w:cs="Times New Roman"/>
          <w:sz w:val="28"/>
          <w:szCs w:val="28"/>
        </w:rPr>
      </w:pPr>
      <w:r w:rsidRPr="003B7A36">
        <w:rPr>
          <w:rFonts w:ascii="Times New Roman" w:hAnsi="Times New Roman" w:cs="Times New Roman"/>
          <w:sz w:val="28"/>
          <w:szCs w:val="28"/>
        </w:rPr>
        <w:t xml:space="preserve">области </w:t>
      </w:r>
      <w:r w:rsidR="00316AA8" w:rsidRPr="003B7A36">
        <w:rPr>
          <w:rFonts w:ascii="Times New Roman" w:hAnsi="Times New Roman" w:cs="Times New Roman"/>
          <w:sz w:val="28"/>
          <w:szCs w:val="28"/>
        </w:rPr>
        <w:t>субъектам деятельности в сфере промышленности</w:t>
      </w:r>
      <w:r w:rsidRPr="003B7A36">
        <w:rPr>
          <w:rFonts w:ascii="Times New Roman" w:hAnsi="Times New Roman" w:cs="Times New Roman"/>
          <w:sz w:val="28"/>
          <w:szCs w:val="28"/>
        </w:rPr>
        <w:t xml:space="preserve"> в Новосибирской</w:t>
      </w:r>
    </w:p>
    <w:p w:rsidR="0062353B" w:rsidRPr="003B7A36" w:rsidRDefault="0062353B" w:rsidP="0062353B">
      <w:pPr>
        <w:pStyle w:val="ConsPlusNormal"/>
        <w:jc w:val="center"/>
        <w:rPr>
          <w:rFonts w:ascii="Times New Roman" w:hAnsi="Times New Roman" w:cs="Times New Roman"/>
          <w:sz w:val="28"/>
          <w:szCs w:val="28"/>
        </w:rPr>
      </w:pPr>
      <w:r w:rsidRPr="003B7A36">
        <w:rPr>
          <w:rFonts w:ascii="Times New Roman" w:hAnsi="Times New Roman" w:cs="Times New Roman"/>
          <w:sz w:val="28"/>
          <w:szCs w:val="28"/>
        </w:rPr>
        <w:t xml:space="preserve">области на проведение </w:t>
      </w:r>
      <w:proofErr w:type="gramStart"/>
      <w:r w:rsidRPr="003B7A36">
        <w:rPr>
          <w:rFonts w:ascii="Times New Roman" w:hAnsi="Times New Roman" w:cs="Times New Roman"/>
          <w:sz w:val="28"/>
          <w:szCs w:val="28"/>
        </w:rPr>
        <w:t>опытно-конструкторских</w:t>
      </w:r>
      <w:proofErr w:type="gramEnd"/>
      <w:r w:rsidRPr="003B7A36">
        <w:rPr>
          <w:rFonts w:ascii="Times New Roman" w:hAnsi="Times New Roman" w:cs="Times New Roman"/>
          <w:sz w:val="28"/>
          <w:szCs w:val="28"/>
        </w:rPr>
        <w:t xml:space="preserve"> и</w:t>
      </w:r>
    </w:p>
    <w:p w:rsidR="0062353B" w:rsidRPr="003B7A36" w:rsidRDefault="0062353B" w:rsidP="0062353B">
      <w:pPr>
        <w:pStyle w:val="ConsPlusNormal"/>
        <w:jc w:val="center"/>
        <w:rPr>
          <w:rFonts w:ascii="Times New Roman" w:hAnsi="Times New Roman" w:cs="Times New Roman"/>
          <w:sz w:val="28"/>
          <w:szCs w:val="28"/>
        </w:rPr>
      </w:pPr>
      <w:r w:rsidRPr="003B7A36">
        <w:rPr>
          <w:rFonts w:ascii="Times New Roman" w:hAnsi="Times New Roman" w:cs="Times New Roman"/>
          <w:sz w:val="28"/>
          <w:szCs w:val="28"/>
        </w:rPr>
        <w:t>технологических работ в соответствии с баллами</w:t>
      </w:r>
    </w:p>
    <w:p w:rsidR="0062353B" w:rsidRPr="0062353B" w:rsidRDefault="0062353B" w:rsidP="0062353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2098"/>
        <w:gridCol w:w="2098"/>
        <w:gridCol w:w="2098"/>
        <w:gridCol w:w="2098"/>
      </w:tblGrid>
      <w:tr w:rsidR="0062353B" w:rsidRPr="0062353B">
        <w:tc>
          <w:tcPr>
            <w:tcW w:w="1191"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Баллы</w:t>
            </w:r>
          </w:p>
        </w:tc>
        <w:tc>
          <w:tcPr>
            <w:tcW w:w="209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4 - 13</w:t>
            </w:r>
          </w:p>
        </w:tc>
        <w:tc>
          <w:tcPr>
            <w:tcW w:w="209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14 - 23</w:t>
            </w:r>
          </w:p>
        </w:tc>
        <w:tc>
          <w:tcPr>
            <w:tcW w:w="209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24 - 33</w:t>
            </w:r>
          </w:p>
        </w:tc>
        <w:tc>
          <w:tcPr>
            <w:tcW w:w="209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34 - 43</w:t>
            </w:r>
          </w:p>
        </w:tc>
      </w:tr>
      <w:tr w:rsidR="0062353B" w:rsidRPr="0062353B">
        <w:tc>
          <w:tcPr>
            <w:tcW w:w="1191"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Размер субсидии, млн. рублей</w:t>
            </w:r>
          </w:p>
        </w:tc>
        <w:tc>
          <w:tcPr>
            <w:tcW w:w="209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1,0</w:t>
            </w:r>
          </w:p>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(не более 25% стоимости проведенных работ)</w:t>
            </w:r>
          </w:p>
        </w:tc>
        <w:tc>
          <w:tcPr>
            <w:tcW w:w="209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2,0</w:t>
            </w:r>
          </w:p>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(не более 25% стоимости проведенных работ)</w:t>
            </w:r>
          </w:p>
        </w:tc>
        <w:tc>
          <w:tcPr>
            <w:tcW w:w="209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3,0</w:t>
            </w:r>
          </w:p>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(не более 25% стоимости проведенных работ)</w:t>
            </w:r>
          </w:p>
        </w:tc>
        <w:tc>
          <w:tcPr>
            <w:tcW w:w="209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4,0</w:t>
            </w:r>
          </w:p>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(не более 25% стоимости проведенных работ)</w:t>
            </w:r>
          </w:p>
        </w:tc>
      </w:tr>
    </w:tbl>
    <w:p w:rsidR="0062353B" w:rsidRPr="0062353B" w:rsidRDefault="0062353B" w:rsidP="0062353B">
      <w:pPr>
        <w:pStyle w:val="ConsPlusNormal"/>
        <w:ind w:firstLine="540"/>
        <w:jc w:val="both"/>
        <w:rPr>
          <w:rFonts w:ascii="Times New Roman" w:hAnsi="Times New Roman" w:cs="Times New Roman"/>
        </w:rPr>
      </w:pPr>
    </w:p>
    <w:p w:rsidR="0062353B" w:rsidRPr="0062353B" w:rsidRDefault="0062353B" w:rsidP="0062353B">
      <w:pPr>
        <w:pStyle w:val="ConsPlusNormal"/>
        <w:ind w:firstLine="540"/>
        <w:jc w:val="both"/>
        <w:rPr>
          <w:rFonts w:ascii="Times New Roman" w:hAnsi="Times New Roman" w:cs="Times New Roman"/>
        </w:rPr>
      </w:pPr>
    </w:p>
    <w:p w:rsidR="0062353B" w:rsidRPr="0062353B" w:rsidRDefault="0062353B" w:rsidP="0062353B">
      <w:pPr>
        <w:pStyle w:val="ConsPlusNormal"/>
        <w:ind w:firstLine="540"/>
        <w:jc w:val="both"/>
        <w:rPr>
          <w:rFonts w:ascii="Times New Roman" w:hAnsi="Times New Roman" w:cs="Times New Roman"/>
        </w:rPr>
      </w:pPr>
    </w:p>
    <w:p w:rsidR="0062353B" w:rsidRPr="0062353B" w:rsidRDefault="0062353B" w:rsidP="0062353B">
      <w:pPr>
        <w:pStyle w:val="ConsPlusNormal"/>
        <w:ind w:firstLine="540"/>
        <w:jc w:val="both"/>
        <w:rPr>
          <w:rFonts w:ascii="Times New Roman" w:hAnsi="Times New Roman" w:cs="Times New Roman"/>
        </w:rPr>
      </w:pPr>
    </w:p>
    <w:p w:rsidR="0062353B" w:rsidRPr="0062353B" w:rsidRDefault="0062353B" w:rsidP="0062353B">
      <w:pPr>
        <w:pStyle w:val="ConsPlusNormal"/>
        <w:ind w:firstLine="540"/>
        <w:jc w:val="both"/>
        <w:rPr>
          <w:rFonts w:ascii="Times New Roman" w:hAnsi="Times New Roman" w:cs="Times New Roman"/>
        </w:rPr>
      </w:pPr>
    </w:p>
    <w:p w:rsidR="00384002" w:rsidRDefault="00384002" w:rsidP="0062353B">
      <w:pPr>
        <w:pStyle w:val="ConsPlusNormal"/>
        <w:jc w:val="right"/>
        <w:outlineLvl w:val="1"/>
        <w:rPr>
          <w:rFonts w:ascii="Times New Roman" w:hAnsi="Times New Roman" w:cs="Times New Roman"/>
          <w:sz w:val="28"/>
          <w:szCs w:val="28"/>
        </w:rPr>
      </w:pPr>
    </w:p>
    <w:p w:rsidR="00384002" w:rsidRDefault="00384002" w:rsidP="0062353B">
      <w:pPr>
        <w:pStyle w:val="ConsPlusNormal"/>
        <w:jc w:val="right"/>
        <w:outlineLvl w:val="1"/>
        <w:rPr>
          <w:rFonts w:ascii="Times New Roman" w:hAnsi="Times New Roman" w:cs="Times New Roman"/>
          <w:sz w:val="28"/>
          <w:szCs w:val="28"/>
        </w:rPr>
      </w:pPr>
    </w:p>
    <w:p w:rsidR="00384002" w:rsidRDefault="00384002" w:rsidP="0062353B">
      <w:pPr>
        <w:pStyle w:val="ConsPlusNormal"/>
        <w:jc w:val="right"/>
        <w:outlineLvl w:val="1"/>
        <w:rPr>
          <w:rFonts w:ascii="Times New Roman" w:hAnsi="Times New Roman" w:cs="Times New Roman"/>
          <w:sz w:val="28"/>
          <w:szCs w:val="28"/>
        </w:rPr>
      </w:pPr>
    </w:p>
    <w:p w:rsidR="00384002" w:rsidRDefault="00384002" w:rsidP="0062353B">
      <w:pPr>
        <w:pStyle w:val="ConsPlusNormal"/>
        <w:jc w:val="right"/>
        <w:outlineLvl w:val="1"/>
        <w:rPr>
          <w:rFonts w:ascii="Times New Roman" w:hAnsi="Times New Roman" w:cs="Times New Roman"/>
          <w:sz w:val="28"/>
          <w:szCs w:val="28"/>
        </w:rPr>
      </w:pPr>
    </w:p>
    <w:p w:rsidR="00384002" w:rsidRDefault="00384002" w:rsidP="0062353B">
      <w:pPr>
        <w:pStyle w:val="ConsPlusNormal"/>
        <w:jc w:val="right"/>
        <w:outlineLvl w:val="1"/>
        <w:rPr>
          <w:rFonts w:ascii="Times New Roman" w:hAnsi="Times New Roman" w:cs="Times New Roman"/>
          <w:sz w:val="28"/>
          <w:szCs w:val="28"/>
        </w:rPr>
      </w:pPr>
    </w:p>
    <w:p w:rsidR="00384002" w:rsidRDefault="00384002" w:rsidP="0062353B">
      <w:pPr>
        <w:pStyle w:val="ConsPlusNormal"/>
        <w:jc w:val="right"/>
        <w:outlineLvl w:val="1"/>
        <w:rPr>
          <w:rFonts w:ascii="Times New Roman" w:hAnsi="Times New Roman" w:cs="Times New Roman"/>
          <w:sz w:val="28"/>
          <w:szCs w:val="28"/>
        </w:rPr>
      </w:pPr>
    </w:p>
    <w:p w:rsidR="0062353B" w:rsidRPr="003B7A36" w:rsidRDefault="0062353B" w:rsidP="0062353B">
      <w:pPr>
        <w:pStyle w:val="ConsPlusNormal"/>
        <w:jc w:val="right"/>
        <w:outlineLvl w:val="1"/>
        <w:rPr>
          <w:rFonts w:ascii="Times New Roman" w:hAnsi="Times New Roman" w:cs="Times New Roman"/>
          <w:sz w:val="28"/>
          <w:szCs w:val="28"/>
        </w:rPr>
      </w:pPr>
      <w:r w:rsidRPr="003B7A36">
        <w:rPr>
          <w:rFonts w:ascii="Times New Roman" w:hAnsi="Times New Roman" w:cs="Times New Roman"/>
          <w:sz w:val="28"/>
          <w:szCs w:val="28"/>
        </w:rPr>
        <w:lastRenderedPageBreak/>
        <w:t xml:space="preserve">Приложение </w:t>
      </w:r>
      <w:r w:rsidR="00384002">
        <w:rPr>
          <w:rFonts w:ascii="Times New Roman" w:hAnsi="Times New Roman" w:cs="Times New Roman"/>
          <w:sz w:val="28"/>
          <w:szCs w:val="28"/>
        </w:rPr>
        <w:t xml:space="preserve">№ </w:t>
      </w:r>
      <w:r w:rsidRPr="003B7A36">
        <w:rPr>
          <w:rFonts w:ascii="Times New Roman" w:hAnsi="Times New Roman" w:cs="Times New Roman"/>
          <w:sz w:val="28"/>
          <w:szCs w:val="28"/>
        </w:rPr>
        <w:t>2</w:t>
      </w:r>
    </w:p>
    <w:p w:rsidR="0062353B" w:rsidRPr="003B7A36" w:rsidRDefault="0062353B" w:rsidP="0062353B">
      <w:pPr>
        <w:pStyle w:val="ConsPlusNormal"/>
        <w:jc w:val="right"/>
        <w:rPr>
          <w:rFonts w:ascii="Times New Roman" w:hAnsi="Times New Roman" w:cs="Times New Roman"/>
          <w:sz w:val="28"/>
          <w:szCs w:val="28"/>
        </w:rPr>
      </w:pPr>
      <w:r w:rsidRPr="003B7A36">
        <w:rPr>
          <w:rFonts w:ascii="Times New Roman" w:hAnsi="Times New Roman" w:cs="Times New Roman"/>
          <w:sz w:val="28"/>
          <w:szCs w:val="28"/>
        </w:rPr>
        <w:t>к Порядку</w:t>
      </w:r>
    </w:p>
    <w:p w:rsidR="0062353B" w:rsidRPr="003B7A36" w:rsidRDefault="0062353B" w:rsidP="0062353B">
      <w:pPr>
        <w:pStyle w:val="ConsPlusNormal"/>
        <w:jc w:val="right"/>
        <w:rPr>
          <w:rFonts w:ascii="Times New Roman" w:hAnsi="Times New Roman" w:cs="Times New Roman"/>
          <w:sz w:val="28"/>
          <w:szCs w:val="28"/>
        </w:rPr>
      </w:pPr>
      <w:r w:rsidRPr="003B7A36">
        <w:rPr>
          <w:rFonts w:ascii="Times New Roman" w:hAnsi="Times New Roman" w:cs="Times New Roman"/>
          <w:sz w:val="28"/>
          <w:szCs w:val="28"/>
        </w:rPr>
        <w:t xml:space="preserve">предоставления субсидий </w:t>
      </w:r>
      <w:r w:rsidR="00316AA8" w:rsidRPr="003B7A36">
        <w:rPr>
          <w:rFonts w:ascii="Times New Roman" w:hAnsi="Times New Roman" w:cs="Times New Roman"/>
          <w:sz w:val="28"/>
          <w:szCs w:val="28"/>
        </w:rPr>
        <w:t>субъектам деятельности в сфере промышленности</w:t>
      </w:r>
    </w:p>
    <w:p w:rsidR="0062353B" w:rsidRPr="003B7A36" w:rsidRDefault="0062353B" w:rsidP="0062353B">
      <w:pPr>
        <w:pStyle w:val="ConsPlusNormal"/>
        <w:jc w:val="right"/>
        <w:rPr>
          <w:rFonts w:ascii="Times New Roman" w:hAnsi="Times New Roman" w:cs="Times New Roman"/>
          <w:sz w:val="28"/>
          <w:szCs w:val="28"/>
        </w:rPr>
      </w:pPr>
      <w:r w:rsidRPr="003B7A36">
        <w:rPr>
          <w:rFonts w:ascii="Times New Roman" w:hAnsi="Times New Roman" w:cs="Times New Roman"/>
          <w:sz w:val="28"/>
          <w:szCs w:val="28"/>
        </w:rPr>
        <w:t>в Новосибирской области в рамках подпрограммы</w:t>
      </w:r>
    </w:p>
    <w:p w:rsidR="0062353B" w:rsidRPr="003B7A36" w:rsidRDefault="0062353B" w:rsidP="0062353B">
      <w:pPr>
        <w:pStyle w:val="ConsPlusNormal"/>
        <w:jc w:val="right"/>
        <w:rPr>
          <w:rFonts w:ascii="Times New Roman" w:hAnsi="Times New Roman" w:cs="Times New Roman"/>
          <w:sz w:val="28"/>
          <w:szCs w:val="28"/>
        </w:rPr>
      </w:pPr>
      <w:r w:rsidRPr="003B7A36">
        <w:rPr>
          <w:rFonts w:ascii="Times New Roman" w:hAnsi="Times New Roman" w:cs="Times New Roman"/>
          <w:sz w:val="28"/>
          <w:szCs w:val="28"/>
        </w:rPr>
        <w:t>"Техническое перевооружение промышленности</w:t>
      </w:r>
    </w:p>
    <w:p w:rsidR="0062353B" w:rsidRPr="003B7A36" w:rsidRDefault="0062353B" w:rsidP="0062353B">
      <w:pPr>
        <w:pStyle w:val="ConsPlusNormal"/>
        <w:jc w:val="right"/>
        <w:rPr>
          <w:rFonts w:ascii="Times New Roman" w:hAnsi="Times New Roman" w:cs="Times New Roman"/>
          <w:sz w:val="28"/>
          <w:szCs w:val="28"/>
        </w:rPr>
      </w:pPr>
      <w:r w:rsidRPr="003B7A36">
        <w:rPr>
          <w:rFonts w:ascii="Times New Roman" w:hAnsi="Times New Roman" w:cs="Times New Roman"/>
          <w:sz w:val="28"/>
          <w:szCs w:val="28"/>
        </w:rPr>
        <w:t>Новосибирской области" государственной</w:t>
      </w:r>
    </w:p>
    <w:p w:rsidR="0062353B" w:rsidRPr="003B7A36" w:rsidRDefault="0062353B" w:rsidP="0062353B">
      <w:pPr>
        <w:pStyle w:val="ConsPlusNormal"/>
        <w:jc w:val="right"/>
        <w:rPr>
          <w:rFonts w:ascii="Times New Roman" w:hAnsi="Times New Roman" w:cs="Times New Roman"/>
          <w:sz w:val="28"/>
          <w:szCs w:val="28"/>
        </w:rPr>
      </w:pPr>
      <w:r w:rsidRPr="003B7A36">
        <w:rPr>
          <w:rFonts w:ascii="Times New Roman" w:hAnsi="Times New Roman" w:cs="Times New Roman"/>
          <w:sz w:val="28"/>
          <w:szCs w:val="28"/>
        </w:rPr>
        <w:t>программы Новосибирской области</w:t>
      </w:r>
    </w:p>
    <w:p w:rsidR="0062353B" w:rsidRPr="003B7A36" w:rsidRDefault="0062353B" w:rsidP="0062353B">
      <w:pPr>
        <w:pStyle w:val="ConsPlusNormal"/>
        <w:jc w:val="right"/>
        <w:rPr>
          <w:rFonts w:ascii="Times New Roman" w:hAnsi="Times New Roman" w:cs="Times New Roman"/>
          <w:sz w:val="28"/>
          <w:szCs w:val="28"/>
        </w:rPr>
      </w:pPr>
      <w:r w:rsidRPr="003B7A36">
        <w:rPr>
          <w:rFonts w:ascii="Times New Roman" w:hAnsi="Times New Roman" w:cs="Times New Roman"/>
          <w:sz w:val="28"/>
          <w:szCs w:val="28"/>
        </w:rPr>
        <w:t>"Развитие промышленности и</w:t>
      </w:r>
    </w:p>
    <w:p w:rsidR="0062353B" w:rsidRPr="003B7A36" w:rsidRDefault="0062353B" w:rsidP="0062353B">
      <w:pPr>
        <w:pStyle w:val="ConsPlusNormal"/>
        <w:jc w:val="right"/>
        <w:rPr>
          <w:rFonts w:ascii="Times New Roman" w:hAnsi="Times New Roman" w:cs="Times New Roman"/>
          <w:sz w:val="28"/>
          <w:szCs w:val="28"/>
        </w:rPr>
      </w:pPr>
      <w:r w:rsidRPr="003B7A36">
        <w:rPr>
          <w:rFonts w:ascii="Times New Roman" w:hAnsi="Times New Roman" w:cs="Times New Roman"/>
          <w:sz w:val="28"/>
          <w:szCs w:val="28"/>
        </w:rPr>
        <w:t>повышение ее конкурентоспособности</w:t>
      </w:r>
    </w:p>
    <w:p w:rsidR="0062353B" w:rsidRPr="003B7A36" w:rsidRDefault="0062353B" w:rsidP="0062353B">
      <w:pPr>
        <w:pStyle w:val="ConsPlusNormal"/>
        <w:jc w:val="right"/>
        <w:rPr>
          <w:rFonts w:ascii="Times New Roman" w:hAnsi="Times New Roman" w:cs="Times New Roman"/>
          <w:sz w:val="28"/>
          <w:szCs w:val="28"/>
        </w:rPr>
      </w:pPr>
      <w:r w:rsidRPr="003B7A36">
        <w:rPr>
          <w:rFonts w:ascii="Times New Roman" w:hAnsi="Times New Roman" w:cs="Times New Roman"/>
          <w:sz w:val="28"/>
          <w:szCs w:val="28"/>
        </w:rPr>
        <w:t>в Новосибирской области</w:t>
      </w:r>
    </w:p>
    <w:p w:rsidR="0062353B" w:rsidRPr="003B7A36" w:rsidRDefault="0062353B" w:rsidP="0062353B">
      <w:pPr>
        <w:pStyle w:val="ConsPlusNormal"/>
        <w:jc w:val="right"/>
        <w:rPr>
          <w:rFonts w:ascii="Times New Roman" w:hAnsi="Times New Roman" w:cs="Times New Roman"/>
          <w:sz w:val="28"/>
          <w:szCs w:val="28"/>
        </w:rPr>
      </w:pPr>
      <w:r w:rsidRPr="003B7A36">
        <w:rPr>
          <w:rFonts w:ascii="Times New Roman" w:hAnsi="Times New Roman" w:cs="Times New Roman"/>
          <w:sz w:val="28"/>
          <w:szCs w:val="28"/>
        </w:rPr>
        <w:t>на 2015 - 2020 годы"</w:t>
      </w:r>
    </w:p>
    <w:p w:rsidR="0062353B" w:rsidRPr="0062353B" w:rsidRDefault="0062353B" w:rsidP="0062353B">
      <w:pPr>
        <w:pStyle w:val="ConsPlusNormal"/>
        <w:ind w:firstLine="540"/>
        <w:jc w:val="both"/>
        <w:rPr>
          <w:rFonts w:ascii="Times New Roman" w:hAnsi="Times New Roman" w:cs="Times New Roman"/>
        </w:rPr>
      </w:pPr>
    </w:p>
    <w:p w:rsidR="0062353B" w:rsidRPr="003B7A36" w:rsidRDefault="0062353B" w:rsidP="0062353B">
      <w:pPr>
        <w:pStyle w:val="ConsPlusNonformat"/>
        <w:jc w:val="both"/>
        <w:rPr>
          <w:rFonts w:ascii="Times New Roman" w:hAnsi="Times New Roman" w:cs="Times New Roman"/>
          <w:sz w:val="28"/>
          <w:szCs w:val="28"/>
        </w:rPr>
      </w:pPr>
      <w:bookmarkStart w:id="14" w:name="Par174"/>
      <w:bookmarkEnd w:id="14"/>
      <w:r w:rsidRPr="003B7A36">
        <w:rPr>
          <w:rFonts w:ascii="Times New Roman" w:hAnsi="Times New Roman" w:cs="Times New Roman"/>
          <w:sz w:val="28"/>
          <w:szCs w:val="28"/>
        </w:rPr>
        <w:t xml:space="preserve">                                  АНКЕТА</w:t>
      </w:r>
    </w:p>
    <w:p w:rsidR="0062353B" w:rsidRPr="003B7A36" w:rsidRDefault="0062353B" w:rsidP="0062353B">
      <w:pPr>
        <w:pStyle w:val="ConsPlusNonformat"/>
        <w:jc w:val="both"/>
        <w:rPr>
          <w:rFonts w:ascii="Times New Roman" w:hAnsi="Times New Roman" w:cs="Times New Roman"/>
          <w:sz w:val="28"/>
          <w:szCs w:val="28"/>
        </w:rPr>
      </w:pPr>
      <w:r w:rsidRPr="003B7A36">
        <w:rPr>
          <w:rFonts w:ascii="Times New Roman" w:hAnsi="Times New Roman" w:cs="Times New Roman"/>
          <w:sz w:val="28"/>
          <w:szCs w:val="28"/>
        </w:rPr>
        <w:t xml:space="preserve">                 расчета эффекта, получаемого в результате</w:t>
      </w:r>
    </w:p>
    <w:p w:rsidR="0062353B" w:rsidRPr="003B7A36" w:rsidRDefault="0062353B" w:rsidP="0062353B">
      <w:pPr>
        <w:pStyle w:val="ConsPlusNonformat"/>
        <w:jc w:val="both"/>
        <w:rPr>
          <w:rFonts w:ascii="Times New Roman" w:hAnsi="Times New Roman" w:cs="Times New Roman"/>
          <w:sz w:val="28"/>
          <w:szCs w:val="28"/>
        </w:rPr>
      </w:pPr>
      <w:r w:rsidRPr="003B7A36">
        <w:rPr>
          <w:rFonts w:ascii="Times New Roman" w:hAnsi="Times New Roman" w:cs="Times New Roman"/>
          <w:sz w:val="28"/>
          <w:szCs w:val="28"/>
        </w:rPr>
        <w:t xml:space="preserve">        внедрения приобретенного нового основного технологического</w:t>
      </w:r>
    </w:p>
    <w:p w:rsidR="0062353B" w:rsidRPr="003B7A36" w:rsidRDefault="0062353B" w:rsidP="0062353B">
      <w:pPr>
        <w:pStyle w:val="ConsPlusNonformat"/>
        <w:jc w:val="both"/>
        <w:rPr>
          <w:rFonts w:ascii="Times New Roman" w:hAnsi="Times New Roman" w:cs="Times New Roman"/>
          <w:sz w:val="28"/>
          <w:szCs w:val="28"/>
        </w:rPr>
      </w:pPr>
      <w:r w:rsidRPr="003B7A36">
        <w:rPr>
          <w:rFonts w:ascii="Times New Roman" w:hAnsi="Times New Roman" w:cs="Times New Roman"/>
          <w:sz w:val="28"/>
          <w:szCs w:val="28"/>
        </w:rPr>
        <w:t xml:space="preserve">     оборудования (далее - приобретенное оборудование) в производство</w:t>
      </w:r>
    </w:p>
    <w:p w:rsidR="0062353B" w:rsidRPr="003B7A36" w:rsidRDefault="0062353B" w:rsidP="0062353B">
      <w:pPr>
        <w:pStyle w:val="ConsPlusNonformat"/>
        <w:jc w:val="both"/>
        <w:rPr>
          <w:rFonts w:ascii="Times New Roman" w:hAnsi="Times New Roman" w:cs="Times New Roman"/>
          <w:sz w:val="28"/>
          <w:szCs w:val="28"/>
        </w:rPr>
      </w:pPr>
      <w:r w:rsidRPr="003B7A36">
        <w:rPr>
          <w:rFonts w:ascii="Times New Roman" w:hAnsi="Times New Roman" w:cs="Times New Roman"/>
          <w:sz w:val="28"/>
          <w:szCs w:val="28"/>
        </w:rPr>
        <w:t xml:space="preserve">       ____________________________________________________________</w:t>
      </w:r>
    </w:p>
    <w:p w:rsidR="0062353B" w:rsidRPr="003B7A36" w:rsidRDefault="0062353B" w:rsidP="0062353B">
      <w:pPr>
        <w:pStyle w:val="ConsPlusNonformat"/>
        <w:jc w:val="both"/>
        <w:rPr>
          <w:rFonts w:ascii="Times New Roman" w:hAnsi="Times New Roman" w:cs="Times New Roman"/>
        </w:rPr>
      </w:pPr>
      <w:r w:rsidRPr="0062353B">
        <w:rPr>
          <w:rFonts w:ascii="Times New Roman" w:hAnsi="Times New Roman" w:cs="Times New Roman"/>
        </w:rPr>
        <w:t xml:space="preserve">      (наименование приобретенного оборудования, </w:t>
      </w:r>
      <w:r w:rsidR="00316AA8" w:rsidRPr="003B7A36">
        <w:rPr>
          <w:rFonts w:ascii="Times New Roman" w:hAnsi="Times New Roman" w:cs="Times New Roman"/>
        </w:rPr>
        <w:t>субъекта деятельности в сфере промышленности</w:t>
      </w:r>
      <w:r w:rsidRPr="003B7A36">
        <w:rPr>
          <w:rFonts w:ascii="Times New Roman" w:hAnsi="Times New Roman" w:cs="Times New Roman"/>
        </w:rPr>
        <w:t>)</w:t>
      </w:r>
    </w:p>
    <w:p w:rsidR="0062353B" w:rsidRPr="0062353B" w:rsidRDefault="0062353B" w:rsidP="0062353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5102"/>
        <w:gridCol w:w="2948"/>
        <w:gridCol w:w="1077"/>
      </w:tblGrid>
      <w:tr w:rsidR="0062353B" w:rsidRPr="0062353B">
        <w:tc>
          <w:tcPr>
            <w:tcW w:w="510"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 xml:space="preserve">N </w:t>
            </w:r>
            <w:proofErr w:type="gramStart"/>
            <w:r w:rsidRPr="0062353B">
              <w:rPr>
                <w:rFonts w:ascii="Times New Roman" w:hAnsi="Times New Roman" w:cs="Times New Roman"/>
              </w:rPr>
              <w:t>п</w:t>
            </w:r>
            <w:proofErr w:type="gramEnd"/>
            <w:r w:rsidRPr="0062353B">
              <w:rPr>
                <w:rFonts w:ascii="Times New Roman" w:hAnsi="Times New Roman" w:cs="Times New Roman"/>
              </w:rPr>
              <w:t>/п</w:t>
            </w:r>
          </w:p>
        </w:tc>
        <w:tc>
          <w:tcPr>
            <w:tcW w:w="5102"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Наименование показателя</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Варианты оценки, баллы</w:t>
            </w:r>
          </w:p>
        </w:tc>
        <w:tc>
          <w:tcPr>
            <w:tcW w:w="1077"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Баллы для расчета эффекта</w:t>
            </w: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1</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Темп роста производительности (выработки) на одного работающего, определенный по выручке, по сравнению с соответствующим периодом предыдущего года</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более 10% - 7 баллов</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от 5% до 10% - 5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менее 5% - 1 балл</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2</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Темп роста отгрузки товаров собственного производства, выполненных работ и услуг собственными силами по сравнению с соответствующим периодом предыдущего года</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более 10% - 5 баллов</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от 5% до 10% - 3 балла</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до 5%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3</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rsidP="009F7CE4">
            <w:pPr>
              <w:pStyle w:val="ConsPlusNormal"/>
              <w:rPr>
                <w:rFonts w:ascii="Times New Roman" w:hAnsi="Times New Roman" w:cs="Times New Roman"/>
              </w:rPr>
            </w:pPr>
            <w:r w:rsidRPr="0062353B">
              <w:rPr>
                <w:rFonts w:ascii="Times New Roman" w:hAnsi="Times New Roman" w:cs="Times New Roman"/>
              </w:rPr>
              <w:t xml:space="preserve">Временной период между годом выпуска приобретенного оборудования и годом подачи заявки об участии в конкурсе на предоставление </w:t>
            </w:r>
            <w:r w:rsidR="009F7CE4" w:rsidRPr="003B7A36">
              <w:rPr>
                <w:rFonts w:ascii="Times New Roman" w:hAnsi="Times New Roman" w:cs="Times New Roman"/>
              </w:rPr>
              <w:t>субсидий</w:t>
            </w:r>
            <w:r w:rsidRPr="003B7A36">
              <w:rPr>
                <w:rFonts w:ascii="Times New Roman" w:hAnsi="Times New Roman" w:cs="Times New Roman"/>
              </w:rPr>
              <w:t xml:space="preserve"> </w:t>
            </w:r>
            <w:r w:rsidR="00316AA8" w:rsidRPr="003B7A36">
              <w:rPr>
                <w:rFonts w:ascii="Times New Roman" w:hAnsi="Times New Roman" w:cs="Times New Roman"/>
              </w:rPr>
              <w:t>субъектам деятельности в сфере промышленности</w:t>
            </w:r>
            <w:r w:rsidRPr="003B7A36">
              <w:rPr>
                <w:rFonts w:ascii="Times New Roman" w:hAnsi="Times New Roman" w:cs="Times New Roman"/>
              </w:rPr>
              <w:t xml:space="preserve"> в Новосибирской области</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до 1 года - 4 балла</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от 1 года до 2 лет - 3 балла</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более 2-х лет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4</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Страна происхождения приобретенного оборудования</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приобретенное оборудование произведено в Российской Федерации - 2 балла</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приобретенное оборудование зарубежного производства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5</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Ввод в производство новой продукции, выпуск продукции с качественно новыми потребительскими характеристиками</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производится новая продукция - 4 балла</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производится продукция с качественно новыми потребительскими характеристиками - 3 балла</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номенклатура и качество производимой продукции не изменилось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6</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rsidP="009F7CE4">
            <w:pPr>
              <w:pStyle w:val="ConsPlusNormal"/>
              <w:rPr>
                <w:rFonts w:ascii="Times New Roman" w:hAnsi="Times New Roman" w:cs="Times New Roman"/>
              </w:rPr>
            </w:pPr>
            <w:r w:rsidRPr="0062353B">
              <w:rPr>
                <w:rFonts w:ascii="Times New Roman" w:hAnsi="Times New Roman" w:cs="Times New Roman"/>
              </w:rPr>
              <w:t xml:space="preserve">Динамика коэффициента обновления основных производственных фондов (в части машин и оборудования) за два года, предшествующих году подачи заявки об участии в конкурсе на предоставление </w:t>
            </w:r>
            <w:r w:rsidR="009F7CE4">
              <w:rPr>
                <w:rFonts w:ascii="Times New Roman" w:hAnsi="Times New Roman" w:cs="Times New Roman"/>
              </w:rPr>
              <w:t>субсидий</w:t>
            </w:r>
            <w:r w:rsidRPr="0062353B">
              <w:rPr>
                <w:rFonts w:ascii="Times New Roman" w:hAnsi="Times New Roman" w:cs="Times New Roman"/>
              </w:rPr>
              <w:t xml:space="preserve"> </w:t>
            </w:r>
            <w:r w:rsidR="00316AA8" w:rsidRPr="003B7A36">
              <w:rPr>
                <w:rFonts w:ascii="Times New Roman" w:hAnsi="Times New Roman" w:cs="Times New Roman"/>
              </w:rPr>
              <w:t>субъектам деятельности в сфере промышленности</w:t>
            </w:r>
            <w:r w:rsidRPr="0062353B">
              <w:rPr>
                <w:rFonts w:ascii="Times New Roman" w:hAnsi="Times New Roman" w:cs="Times New Roman"/>
              </w:rPr>
              <w:t xml:space="preserve"> в Новосибирской области</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коэффициент обновления основных производственных фондов (в части машин и оборудования) имеет положительную динамику - 4 балла</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коэффициент обновления основных производственных фондов (в части машин и оборудования) имеет тенденцию к снижению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7</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 xml:space="preserve">Наличие планов технического перевооружения (внедрения новой техники, технологий), в </w:t>
            </w:r>
            <w:proofErr w:type="gramStart"/>
            <w:r w:rsidRPr="0062353B">
              <w:rPr>
                <w:rFonts w:ascii="Times New Roman" w:hAnsi="Times New Roman" w:cs="Times New Roman"/>
              </w:rPr>
              <w:t>рамках</w:t>
            </w:r>
            <w:proofErr w:type="gramEnd"/>
            <w:r w:rsidRPr="0062353B">
              <w:rPr>
                <w:rFonts w:ascii="Times New Roman" w:hAnsi="Times New Roman" w:cs="Times New Roman"/>
              </w:rPr>
              <w:t xml:space="preserve"> реализации которых приобретено оборудование</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планы технического перевооружения (внедрения новой техники, технологий) утверждены на срок более 3 лет - 3 балла</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планы технического перевооружения (внедрения новой техники, технологий) утверждены на срок от 1 года до 3 лет - 2 балла</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планы технического перевооружения (внедрения новой техники, технологий) отсутствуют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8</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 xml:space="preserve">Численность </w:t>
            </w:r>
            <w:proofErr w:type="gramStart"/>
            <w:r w:rsidRPr="0062353B">
              <w:rPr>
                <w:rFonts w:ascii="Times New Roman" w:hAnsi="Times New Roman" w:cs="Times New Roman"/>
              </w:rPr>
              <w:t>работающих</w:t>
            </w:r>
            <w:proofErr w:type="gramEnd"/>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 xml:space="preserve">при внедрении приобретенного оборудования произошло высвобождение </w:t>
            </w:r>
            <w:proofErr w:type="gramStart"/>
            <w:r w:rsidRPr="0062353B">
              <w:rPr>
                <w:rFonts w:ascii="Times New Roman" w:hAnsi="Times New Roman" w:cs="Times New Roman"/>
              </w:rPr>
              <w:t>работающих</w:t>
            </w:r>
            <w:proofErr w:type="gramEnd"/>
            <w:r w:rsidRPr="0062353B">
              <w:rPr>
                <w:rFonts w:ascii="Times New Roman" w:hAnsi="Times New Roman" w:cs="Times New Roman"/>
              </w:rPr>
              <w:t xml:space="preserve"> - 3 балла</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при внедрении приобретенного оборудования созданы новые рабочие места - 3 балла</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 xml:space="preserve">при внедрении приобретенного оборудования численность </w:t>
            </w:r>
            <w:proofErr w:type="gramStart"/>
            <w:r w:rsidRPr="0062353B">
              <w:rPr>
                <w:rFonts w:ascii="Times New Roman" w:hAnsi="Times New Roman" w:cs="Times New Roman"/>
              </w:rPr>
              <w:t>работающих</w:t>
            </w:r>
            <w:proofErr w:type="gramEnd"/>
            <w:r w:rsidRPr="0062353B">
              <w:rPr>
                <w:rFonts w:ascii="Times New Roman" w:hAnsi="Times New Roman" w:cs="Times New Roman"/>
              </w:rPr>
              <w:t xml:space="preserve"> не изменилась - 1 балл</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9</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Показатели энергоэффективности производства после внедрения приобретенного оборудования</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приобретенное оборудование выполняет технологические операции с экономией энергоресурсов на единицу выпускаемой продукции - 3 балла</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экономии энергоресурсов нет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p>
        </w:tc>
        <w:tc>
          <w:tcPr>
            <w:tcW w:w="8050" w:type="dxa"/>
            <w:gridSpan w:val="2"/>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Итого, баллов</w:t>
            </w:r>
          </w:p>
        </w:tc>
        <w:tc>
          <w:tcPr>
            <w:tcW w:w="1077"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bl>
    <w:p w:rsidR="0062353B" w:rsidRPr="0062353B" w:rsidRDefault="0062353B" w:rsidP="0062353B">
      <w:pPr>
        <w:pStyle w:val="ConsPlusNonformat"/>
        <w:jc w:val="both"/>
        <w:rPr>
          <w:rFonts w:ascii="Times New Roman" w:hAnsi="Times New Roman" w:cs="Times New Roman"/>
        </w:rPr>
      </w:pPr>
      <w:r w:rsidRPr="0062353B">
        <w:rPr>
          <w:rFonts w:ascii="Times New Roman" w:hAnsi="Times New Roman" w:cs="Times New Roman"/>
        </w:rPr>
        <w:t>Член конкурсной комиссии по рассмотрению</w:t>
      </w:r>
    </w:p>
    <w:p w:rsidR="0062353B" w:rsidRPr="003B7A36" w:rsidRDefault="0062353B" w:rsidP="0062353B">
      <w:pPr>
        <w:pStyle w:val="ConsPlusNonformat"/>
        <w:jc w:val="both"/>
        <w:rPr>
          <w:rFonts w:ascii="Times New Roman" w:hAnsi="Times New Roman" w:cs="Times New Roman"/>
        </w:rPr>
      </w:pPr>
      <w:r w:rsidRPr="0062353B">
        <w:rPr>
          <w:rFonts w:ascii="Times New Roman" w:hAnsi="Times New Roman" w:cs="Times New Roman"/>
        </w:rPr>
        <w:t xml:space="preserve">заявок </w:t>
      </w:r>
      <w:r w:rsidR="00316AA8" w:rsidRPr="003B7A36">
        <w:rPr>
          <w:rFonts w:ascii="Times New Roman" w:hAnsi="Times New Roman" w:cs="Times New Roman"/>
        </w:rPr>
        <w:t xml:space="preserve">субъектов деятельности в сфере промышленности </w:t>
      </w:r>
      <w:r w:rsidRPr="003B7A36">
        <w:rPr>
          <w:rFonts w:ascii="Times New Roman" w:hAnsi="Times New Roman" w:cs="Times New Roman"/>
        </w:rPr>
        <w:t>на участие</w:t>
      </w:r>
    </w:p>
    <w:p w:rsidR="0062353B" w:rsidRPr="003B7A36" w:rsidRDefault="0062353B" w:rsidP="0062353B">
      <w:pPr>
        <w:pStyle w:val="ConsPlusNonformat"/>
        <w:jc w:val="both"/>
        <w:rPr>
          <w:rFonts w:ascii="Times New Roman" w:hAnsi="Times New Roman" w:cs="Times New Roman"/>
        </w:rPr>
      </w:pPr>
      <w:r w:rsidRPr="003B7A36">
        <w:rPr>
          <w:rFonts w:ascii="Times New Roman" w:hAnsi="Times New Roman" w:cs="Times New Roman"/>
        </w:rPr>
        <w:t>в конкурсе на оказание государственной поддержки</w:t>
      </w:r>
    </w:p>
    <w:p w:rsidR="0062353B" w:rsidRPr="0062353B" w:rsidRDefault="0062353B" w:rsidP="0062353B">
      <w:pPr>
        <w:pStyle w:val="ConsPlusNonformat"/>
        <w:jc w:val="both"/>
        <w:rPr>
          <w:rFonts w:ascii="Times New Roman" w:hAnsi="Times New Roman" w:cs="Times New Roman"/>
        </w:rPr>
      </w:pPr>
      <w:r w:rsidRPr="0062353B">
        <w:rPr>
          <w:rFonts w:ascii="Times New Roman" w:hAnsi="Times New Roman" w:cs="Times New Roman"/>
        </w:rPr>
        <w:t>___________________________ (Ф.И.О.) ______________________ (подпись, дата)</w:t>
      </w:r>
    </w:p>
    <w:p w:rsidR="0062353B" w:rsidRPr="0062353B" w:rsidRDefault="0062353B" w:rsidP="0062353B">
      <w:pPr>
        <w:pStyle w:val="ConsPlusNormal"/>
        <w:ind w:firstLine="540"/>
        <w:jc w:val="both"/>
        <w:rPr>
          <w:rFonts w:ascii="Times New Roman" w:hAnsi="Times New Roman" w:cs="Times New Roman"/>
        </w:rPr>
      </w:pPr>
    </w:p>
    <w:p w:rsidR="0062353B" w:rsidRPr="0062353B" w:rsidRDefault="0062353B" w:rsidP="0062353B">
      <w:pPr>
        <w:pStyle w:val="ConsPlusNormal"/>
        <w:ind w:firstLine="540"/>
        <w:jc w:val="both"/>
        <w:rPr>
          <w:rFonts w:ascii="Times New Roman" w:hAnsi="Times New Roman" w:cs="Times New Roman"/>
        </w:rPr>
      </w:pPr>
    </w:p>
    <w:p w:rsidR="0062353B" w:rsidRPr="0062353B" w:rsidRDefault="0062353B" w:rsidP="0062353B">
      <w:pPr>
        <w:pStyle w:val="ConsPlusNormal"/>
        <w:ind w:firstLine="540"/>
        <w:jc w:val="both"/>
        <w:rPr>
          <w:rFonts w:ascii="Times New Roman" w:hAnsi="Times New Roman" w:cs="Times New Roman"/>
        </w:rPr>
      </w:pPr>
    </w:p>
    <w:p w:rsidR="0062353B" w:rsidRPr="003B7A36" w:rsidRDefault="0062353B" w:rsidP="0062353B">
      <w:pPr>
        <w:pStyle w:val="ConsPlusNormal"/>
        <w:jc w:val="center"/>
        <w:outlineLvl w:val="2"/>
        <w:rPr>
          <w:rFonts w:ascii="Times New Roman" w:hAnsi="Times New Roman" w:cs="Times New Roman"/>
          <w:sz w:val="28"/>
          <w:szCs w:val="28"/>
        </w:rPr>
      </w:pPr>
      <w:r w:rsidRPr="003B7A36">
        <w:rPr>
          <w:rFonts w:ascii="Times New Roman" w:hAnsi="Times New Roman" w:cs="Times New Roman"/>
          <w:sz w:val="28"/>
          <w:szCs w:val="28"/>
        </w:rPr>
        <w:t>АНКЕТА</w:t>
      </w:r>
    </w:p>
    <w:p w:rsidR="0062353B" w:rsidRPr="003B7A36" w:rsidRDefault="0062353B" w:rsidP="0062353B">
      <w:pPr>
        <w:pStyle w:val="ConsPlusNormal"/>
        <w:jc w:val="center"/>
        <w:rPr>
          <w:rFonts w:ascii="Times New Roman" w:hAnsi="Times New Roman" w:cs="Times New Roman"/>
          <w:sz w:val="28"/>
          <w:szCs w:val="28"/>
        </w:rPr>
      </w:pPr>
      <w:r w:rsidRPr="003B7A36">
        <w:rPr>
          <w:rFonts w:ascii="Times New Roman" w:hAnsi="Times New Roman" w:cs="Times New Roman"/>
          <w:sz w:val="28"/>
          <w:szCs w:val="28"/>
        </w:rPr>
        <w:t>расчета эффекта, получаемого в результате внедрения</w:t>
      </w:r>
    </w:p>
    <w:p w:rsidR="0062353B" w:rsidRPr="003B7A36" w:rsidRDefault="0062353B" w:rsidP="0062353B">
      <w:pPr>
        <w:pStyle w:val="ConsPlusNormal"/>
        <w:jc w:val="center"/>
        <w:rPr>
          <w:rFonts w:ascii="Times New Roman" w:hAnsi="Times New Roman" w:cs="Times New Roman"/>
          <w:sz w:val="28"/>
          <w:szCs w:val="28"/>
        </w:rPr>
      </w:pPr>
      <w:r w:rsidRPr="003B7A36">
        <w:rPr>
          <w:rFonts w:ascii="Times New Roman" w:hAnsi="Times New Roman" w:cs="Times New Roman"/>
          <w:sz w:val="28"/>
          <w:szCs w:val="28"/>
        </w:rPr>
        <w:t>опытно-конструкторских и технологических</w:t>
      </w:r>
    </w:p>
    <w:p w:rsidR="0062353B" w:rsidRPr="003B7A36" w:rsidRDefault="0062353B" w:rsidP="0062353B">
      <w:pPr>
        <w:pStyle w:val="ConsPlusNormal"/>
        <w:jc w:val="center"/>
        <w:rPr>
          <w:rFonts w:ascii="Times New Roman" w:hAnsi="Times New Roman" w:cs="Times New Roman"/>
          <w:sz w:val="28"/>
          <w:szCs w:val="28"/>
        </w:rPr>
      </w:pPr>
      <w:r w:rsidRPr="003B7A36">
        <w:rPr>
          <w:rFonts w:ascii="Times New Roman" w:hAnsi="Times New Roman" w:cs="Times New Roman"/>
          <w:sz w:val="28"/>
          <w:szCs w:val="28"/>
        </w:rPr>
        <w:t>работ (далее - работы) в производство</w:t>
      </w:r>
    </w:p>
    <w:p w:rsidR="0062353B" w:rsidRPr="0062353B" w:rsidRDefault="0062353B" w:rsidP="0062353B">
      <w:pPr>
        <w:pStyle w:val="ConsPlusNormal"/>
        <w:jc w:val="center"/>
        <w:rPr>
          <w:rFonts w:ascii="Times New Roman" w:hAnsi="Times New Roman" w:cs="Times New Roman"/>
        </w:rPr>
      </w:pPr>
      <w:r w:rsidRPr="0062353B">
        <w:rPr>
          <w:rFonts w:ascii="Times New Roman" w:hAnsi="Times New Roman" w:cs="Times New Roman"/>
        </w:rPr>
        <w:t>__________________________________________________________</w:t>
      </w:r>
    </w:p>
    <w:p w:rsidR="0062353B" w:rsidRPr="0062353B" w:rsidRDefault="0062353B" w:rsidP="0062353B">
      <w:pPr>
        <w:pStyle w:val="ConsPlusNormal"/>
        <w:jc w:val="center"/>
        <w:rPr>
          <w:rFonts w:ascii="Times New Roman" w:hAnsi="Times New Roman" w:cs="Times New Roman"/>
        </w:rPr>
      </w:pPr>
      <w:r w:rsidRPr="0062353B">
        <w:rPr>
          <w:rFonts w:ascii="Times New Roman" w:hAnsi="Times New Roman" w:cs="Times New Roman"/>
        </w:rPr>
        <w:t xml:space="preserve">(наименование работ, </w:t>
      </w:r>
      <w:r w:rsidR="00316AA8" w:rsidRPr="003B7A36">
        <w:rPr>
          <w:rFonts w:ascii="Times New Roman" w:hAnsi="Times New Roman" w:cs="Times New Roman"/>
        </w:rPr>
        <w:t>субъекта деятельности в сфере промышленности</w:t>
      </w:r>
      <w:r w:rsidRPr="003B7A36">
        <w:rPr>
          <w:rFonts w:ascii="Times New Roman" w:hAnsi="Times New Roman" w:cs="Times New Roman"/>
        </w:rPr>
        <w:t>)</w:t>
      </w:r>
    </w:p>
    <w:p w:rsidR="0062353B" w:rsidRPr="0062353B" w:rsidRDefault="0062353B" w:rsidP="0062353B">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5102"/>
        <w:gridCol w:w="2948"/>
        <w:gridCol w:w="1077"/>
      </w:tblGrid>
      <w:tr w:rsidR="0062353B" w:rsidRPr="0062353B">
        <w:tc>
          <w:tcPr>
            <w:tcW w:w="510"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 xml:space="preserve">N </w:t>
            </w:r>
            <w:proofErr w:type="gramStart"/>
            <w:r w:rsidRPr="0062353B">
              <w:rPr>
                <w:rFonts w:ascii="Times New Roman" w:hAnsi="Times New Roman" w:cs="Times New Roman"/>
              </w:rPr>
              <w:t>п</w:t>
            </w:r>
            <w:proofErr w:type="gramEnd"/>
            <w:r w:rsidRPr="0062353B">
              <w:rPr>
                <w:rFonts w:ascii="Times New Roman" w:hAnsi="Times New Roman" w:cs="Times New Roman"/>
              </w:rPr>
              <w:t>/п</w:t>
            </w:r>
          </w:p>
        </w:tc>
        <w:tc>
          <w:tcPr>
            <w:tcW w:w="5102"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Наименование показателя</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Варианты оценки, баллы</w:t>
            </w:r>
          </w:p>
        </w:tc>
        <w:tc>
          <w:tcPr>
            <w:tcW w:w="1077"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Баллы для расчета эффекта</w:t>
            </w: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1</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rsidP="009F7CE4">
            <w:pPr>
              <w:pStyle w:val="ConsPlusNormal"/>
              <w:rPr>
                <w:rFonts w:ascii="Times New Roman" w:hAnsi="Times New Roman" w:cs="Times New Roman"/>
              </w:rPr>
            </w:pPr>
            <w:r w:rsidRPr="0062353B">
              <w:rPr>
                <w:rFonts w:ascii="Times New Roman" w:hAnsi="Times New Roman" w:cs="Times New Roman"/>
              </w:rPr>
              <w:t xml:space="preserve">Временной период между завершением работ и подачей заявки об участии в конкурсе на предоставление </w:t>
            </w:r>
            <w:r w:rsidR="009F7CE4" w:rsidRPr="003B7A36">
              <w:rPr>
                <w:rFonts w:ascii="Times New Roman" w:hAnsi="Times New Roman" w:cs="Times New Roman"/>
              </w:rPr>
              <w:t>субсидий</w:t>
            </w:r>
            <w:r w:rsidRPr="003B7A36">
              <w:rPr>
                <w:rFonts w:ascii="Times New Roman" w:hAnsi="Times New Roman" w:cs="Times New Roman"/>
              </w:rPr>
              <w:t xml:space="preserve"> </w:t>
            </w:r>
            <w:r w:rsidR="00316AA8" w:rsidRPr="003B7A36">
              <w:rPr>
                <w:rFonts w:ascii="Times New Roman" w:hAnsi="Times New Roman" w:cs="Times New Roman"/>
              </w:rPr>
              <w:t>субъектам деятельности в сфере промышленности</w:t>
            </w:r>
            <w:r w:rsidR="00316AA8" w:rsidRPr="0062353B">
              <w:rPr>
                <w:rFonts w:ascii="Times New Roman" w:hAnsi="Times New Roman" w:cs="Times New Roman"/>
              </w:rPr>
              <w:t xml:space="preserve"> </w:t>
            </w:r>
            <w:r w:rsidRPr="0062353B">
              <w:rPr>
                <w:rFonts w:ascii="Times New Roman" w:hAnsi="Times New Roman" w:cs="Times New Roman"/>
              </w:rPr>
              <w:t>в Новосибирской области</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до 1 года - 7 баллов</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более 1 года до 2 лет - 5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более 2 лет - 1 балл</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2</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Временной период между завершением научно-исследовательских работ и началом проведения опытно-конструкторских и технологических работ по одной теме</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до 6 месяцев - 5 баллов</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более 6 месяцев до 3 лет - 1 балл</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более 3 лет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3</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Наличие договоров об использовании образцов нового изделия, конструкторской документации на него или новой технологии</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имеются договоры, заключенные с организациями на условиях конкурса, - 10 баллов</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имеются договоры - 7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договоры отсутствуют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4</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Увеличение объемов производства за счет внедрения нового изделия, конструкторской документации на него или новой технологии</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свыше 10% от существующих объемов производства - 5 баллов</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от 3% до 10% от существующих объемов - 3 балла</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увеличения объемов производства нет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5</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Наличие эффективности использования энергетических ресурсов</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 xml:space="preserve">при проведении работ используются </w:t>
            </w:r>
            <w:proofErr w:type="spellStart"/>
            <w:r w:rsidRPr="0062353B">
              <w:rPr>
                <w:rFonts w:ascii="Times New Roman" w:hAnsi="Times New Roman" w:cs="Times New Roman"/>
              </w:rPr>
              <w:t>энергоэффективные</w:t>
            </w:r>
            <w:proofErr w:type="spellEnd"/>
            <w:r w:rsidRPr="0062353B">
              <w:rPr>
                <w:rFonts w:ascii="Times New Roman" w:hAnsi="Times New Roman" w:cs="Times New Roman"/>
              </w:rPr>
              <w:t xml:space="preserve"> технологии - 3 балла</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 xml:space="preserve">при проведении работ не используются </w:t>
            </w:r>
            <w:proofErr w:type="spellStart"/>
            <w:r w:rsidRPr="0062353B">
              <w:rPr>
                <w:rFonts w:ascii="Times New Roman" w:hAnsi="Times New Roman" w:cs="Times New Roman"/>
              </w:rPr>
              <w:t>энергоэффективные</w:t>
            </w:r>
            <w:proofErr w:type="spellEnd"/>
            <w:r w:rsidRPr="0062353B">
              <w:rPr>
                <w:rFonts w:ascii="Times New Roman" w:hAnsi="Times New Roman" w:cs="Times New Roman"/>
              </w:rPr>
              <w:t xml:space="preserve"> технологии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6</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rsidP="00316AA8">
            <w:pPr>
              <w:pStyle w:val="ConsPlusNormal"/>
              <w:rPr>
                <w:rFonts w:ascii="Times New Roman" w:hAnsi="Times New Roman" w:cs="Times New Roman"/>
              </w:rPr>
            </w:pPr>
            <w:r w:rsidRPr="0062353B">
              <w:rPr>
                <w:rFonts w:ascii="Times New Roman" w:hAnsi="Times New Roman" w:cs="Times New Roman"/>
              </w:rPr>
              <w:t xml:space="preserve">Наличие у </w:t>
            </w:r>
            <w:r w:rsidR="00316AA8" w:rsidRPr="00EC6FB5">
              <w:rPr>
                <w:rFonts w:ascii="Times New Roman" w:hAnsi="Times New Roman" w:cs="Times New Roman"/>
                <w:sz w:val="28"/>
                <w:szCs w:val="28"/>
              </w:rPr>
              <w:t>субъект</w:t>
            </w:r>
            <w:r w:rsidR="00316AA8">
              <w:rPr>
                <w:rFonts w:ascii="Times New Roman" w:hAnsi="Times New Roman" w:cs="Times New Roman"/>
                <w:sz w:val="28"/>
                <w:szCs w:val="28"/>
              </w:rPr>
              <w:t>ов</w:t>
            </w:r>
            <w:r w:rsidR="00316AA8" w:rsidRPr="00EC6FB5">
              <w:rPr>
                <w:rFonts w:ascii="Times New Roman" w:hAnsi="Times New Roman" w:cs="Times New Roman"/>
                <w:sz w:val="28"/>
                <w:szCs w:val="28"/>
              </w:rPr>
              <w:t xml:space="preserve"> деятельности в сфере промышленности</w:t>
            </w:r>
            <w:r w:rsidR="00316AA8" w:rsidRPr="0062353B">
              <w:rPr>
                <w:rFonts w:ascii="Times New Roman" w:hAnsi="Times New Roman" w:cs="Times New Roman"/>
              </w:rPr>
              <w:t xml:space="preserve"> </w:t>
            </w:r>
            <w:r w:rsidRPr="0062353B">
              <w:rPr>
                <w:rFonts w:ascii="Times New Roman" w:hAnsi="Times New Roman" w:cs="Times New Roman"/>
              </w:rPr>
              <w:t>планов проведения работ</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планы проведения работ утверждены на срок свыше 3 лет - 5 баллов</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 xml:space="preserve">планы проведения работ утверждены на срок от 1 года до </w:t>
            </w:r>
            <w:r w:rsidRPr="0062353B">
              <w:rPr>
                <w:rFonts w:ascii="Times New Roman" w:hAnsi="Times New Roman" w:cs="Times New Roman"/>
              </w:rPr>
              <w:lastRenderedPageBreak/>
              <w:t>3 лет - 3 балла</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планы проведения работ утверждены на срок до 1 календарного года или отсутствуют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7</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Изменение номенклатуры выпускаемой продукции за счет внедрения нового изделия, конструкторской документации на него или новой технологии</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номенклатура выпускаемой продукции увеличилась - 3 балла</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номенклатура выпускаемой продукции не изменилась, но улучшились технические характеристики продукции - 1 балл</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номенклатура выпускаемой продукции не изменилась - 0 баллов</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r w:rsidRPr="0062353B">
              <w:rPr>
                <w:rFonts w:ascii="Times New Roman" w:hAnsi="Times New Roman" w:cs="Times New Roman"/>
              </w:rPr>
              <w:t>8</w:t>
            </w:r>
          </w:p>
        </w:tc>
        <w:tc>
          <w:tcPr>
            <w:tcW w:w="5102"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Факты использования результатов проведенных работ</w:t>
            </w: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продукция или технологии используются другими юридическими лицами - 5 баллов</w:t>
            </w:r>
          </w:p>
        </w:tc>
        <w:tc>
          <w:tcPr>
            <w:tcW w:w="1077" w:type="dxa"/>
            <w:vMerge w:val="restart"/>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r w:rsidR="0062353B" w:rsidRPr="0062353B">
        <w:tc>
          <w:tcPr>
            <w:tcW w:w="510"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ind w:firstLine="540"/>
              <w:jc w:val="both"/>
              <w:rPr>
                <w:rFonts w:ascii="Times New Roman" w:hAnsi="Times New Roman" w:cs="Times New Roman"/>
              </w:rPr>
            </w:pPr>
          </w:p>
        </w:tc>
        <w:tc>
          <w:tcPr>
            <w:tcW w:w="2948"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 xml:space="preserve">продукция или технологии используются только </w:t>
            </w:r>
            <w:r w:rsidR="00316AA8" w:rsidRPr="00EC6FB5">
              <w:rPr>
                <w:rFonts w:ascii="Times New Roman" w:hAnsi="Times New Roman" w:cs="Times New Roman"/>
                <w:sz w:val="28"/>
                <w:szCs w:val="28"/>
              </w:rPr>
              <w:t>субъект</w:t>
            </w:r>
            <w:r w:rsidR="00316AA8">
              <w:rPr>
                <w:rFonts w:ascii="Times New Roman" w:hAnsi="Times New Roman" w:cs="Times New Roman"/>
                <w:sz w:val="28"/>
                <w:szCs w:val="28"/>
              </w:rPr>
              <w:t>ом</w:t>
            </w:r>
            <w:r w:rsidR="00316AA8" w:rsidRPr="00EC6FB5">
              <w:rPr>
                <w:rFonts w:ascii="Times New Roman" w:hAnsi="Times New Roman" w:cs="Times New Roman"/>
                <w:sz w:val="28"/>
                <w:szCs w:val="28"/>
              </w:rPr>
              <w:t xml:space="preserve"> деятельности в сфере промышленности</w:t>
            </w:r>
            <w:r w:rsidRPr="0062353B">
              <w:rPr>
                <w:rFonts w:ascii="Times New Roman" w:hAnsi="Times New Roman" w:cs="Times New Roman"/>
              </w:rPr>
              <w:t xml:space="preserve"> - 1 балл</w:t>
            </w:r>
          </w:p>
        </w:tc>
        <w:tc>
          <w:tcPr>
            <w:tcW w:w="1077" w:type="dxa"/>
            <w:vMerge/>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p>
        </w:tc>
      </w:tr>
      <w:tr w:rsidR="0062353B" w:rsidRPr="0062353B">
        <w:tc>
          <w:tcPr>
            <w:tcW w:w="510"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center"/>
              <w:rPr>
                <w:rFonts w:ascii="Times New Roman" w:hAnsi="Times New Roman" w:cs="Times New Roman"/>
              </w:rPr>
            </w:pPr>
          </w:p>
        </w:tc>
        <w:tc>
          <w:tcPr>
            <w:tcW w:w="8050" w:type="dxa"/>
            <w:gridSpan w:val="2"/>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rPr>
                <w:rFonts w:ascii="Times New Roman" w:hAnsi="Times New Roman" w:cs="Times New Roman"/>
              </w:rPr>
            </w:pPr>
            <w:r w:rsidRPr="0062353B">
              <w:rPr>
                <w:rFonts w:ascii="Times New Roman" w:hAnsi="Times New Roman" w:cs="Times New Roman"/>
              </w:rPr>
              <w:t>Итого, баллов</w:t>
            </w:r>
          </w:p>
        </w:tc>
        <w:tc>
          <w:tcPr>
            <w:tcW w:w="1077" w:type="dxa"/>
            <w:tcBorders>
              <w:top w:val="single" w:sz="4" w:space="0" w:color="auto"/>
              <w:left w:val="single" w:sz="4" w:space="0" w:color="auto"/>
              <w:bottom w:val="single" w:sz="4" w:space="0" w:color="auto"/>
              <w:right w:val="single" w:sz="4" w:space="0" w:color="auto"/>
            </w:tcBorders>
          </w:tcPr>
          <w:p w:rsidR="0062353B" w:rsidRPr="0062353B" w:rsidRDefault="0062353B">
            <w:pPr>
              <w:pStyle w:val="ConsPlusNormal"/>
              <w:jc w:val="both"/>
              <w:rPr>
                <w:rFonts w:ascii="Times New Roman" w:hAnsi="Times New Roman" w:cs="Times New Roman"/>
              </w:rPr>
            </w:pPr>
          </w:p>
        </w:tc>
      </w:tr>
    </w:tbl>
    <w:p w:rsidR="0062353B" w:rsidRPr="0062353B" w:rsidRDefault="0062353B" w:rsidP="0062353B">
      <w:pPr>
        <w:pStyle w:val="ConsPlusNormal"/>
        <w:ind w:firstLine="540"/>
        <w:jc w:val="both"/>
        <w:rPr>
          <w:rFonts w:ascii="Times New Roman" w:hAnsi="Times New Roman" w:cs="Times New Roman"/>
        </w:rPr>
      </w:pPr>
    </w:p>
    <w:p w:rsidR="0062353B" w:rsidRPr="0062353B" w:rsidRDefault="0062353B" w:rsidP="0062353B">
      <w:pPr>
        <w:pStyle w:val="ConsPlusNonformat"/>
        <w:jc w:val="both"/>
        <w:rPr>
          <w:rFonts w:ascii="Times New Roman" w:hAnsi="Times New Roman" w:cs="Times New Roman"/>
        </w:rPr>
      </w:pPr>
      <w:r w:rsidRPr="0062353B">
        <w:rPr>
          <w:rFonts w:ascii="Times New Roman" w:hAnsi="Times New Roman" w:cs="Times New Roman"/>
        </w:rPr>
        <w:t>Член конкурсной комиссии по рассмотрению</w:t>
      </w:r>
    </w:p>
    <w:p w:rsidR="0062353B" w:rsidRPr="003B7A36" w:rsidRDefault="0062353B" w:rsidP="0062353B">
      <w:pPr>
        <w:pStyle w:val="ConsPlusNonformat"/>
        <w:jc w:val="both"/>
        <w:rPr>
          <w:rFonts w:ascii="Times New Roman" w:hAnsi="Times New Roman" w:cs="Times New Roman"/>
        </w:rPr>
      </w:pPr>
      <w:r w:rsidRPr="0062353B">
        <w:rPr>
          <w:rFonts w:ascii="Times New Roman" w:hAnsi="Times New Roman" w:cs="Times New Roman"/>
        </w:rPr>
        <w:t xml:space="preserve">заявок </w:t>
      </w:r>
      <w:r w:rsidR="00316AA8" w:rsidRPr="003B7A36">
        <w:rPr>
          <w:rFonts w:ascii="Times New Roman" w:hAnsi="Times New Roman" w:cs="Times New Roman"/>
        </w:rPr>
        <w:t>субъектов деятельности в сфере промышленности</w:t>
      </w:r>
      <w:r w:rsidRPr="003B7A36">
        <w:rPr>
          <w:rFonts w:ascii="Times New Roman" w:hAnsi="Times New Roman" w:cs="Times New Roman"/>
        </w:rPr>
        <w:t xml:space="preserve"> на участие</w:t>
      </w:r>
    </w:p>
    <w:p w:rsidR="0062353B" w:rsidRPr="003B7A36" w:rsidRDefault="0062353B" w:rsidP="0062353B">
      <w:pPr>
        <w:pStyle w:val="ConsPlusNonformat"/>
        <w:jc w:val="both"/>
        <w:rPr>
          <w:rFonts w:ascii="Times New Roman" w:hAnsi="Times New Roman" w:cs="Times New Roman"/>
        </w:rPr>
      </w:pPr>
      <w:r w:rsidRPr="003B7A36">
        <w:rPr>
          <w:rFonts w:ascii="Times New Roman" w:hAnsi="Times New Roman" w:cs="Times New Roman"/>
        </w:rPr>
        <w:t>в конкурсе на оказание государственной поддержки</w:t>
      </w:r>
    </w:p>
    <w:p w:rsidR="0062353B" w:rsidRPr="0062353B" w:rsidRDefault="0062353B" w:rsidP="0062353B">
      <w:pPr>
        <w:pStyle w:val="ConsPlusNonformat"/>
        <w:jc w:val="both"/>
        <w:rPr>
          <w:rFonts w:ascii="Times New Roman" w:hAnsi="Times New Roman" w:cs="Times New Roman"/>
        </w:rPr>
      </w:pPr>
      <w:r w:rsidRPr="0062353B">
        <w:rPr>
          <w:rFonts w:ascii="Times New Roman" w:hAnsi="Times New Roman" w:cs="Times New Roman"/>
        </w:rPr>
        <w:t>___________________________ (Ф.И.О.) ______________________ (подпись, дата)</w:t>
      </w:r>
    </w:p>
    <w:p w:rsidR="0062353B" w:rsidRPr="0062353B" w:rsidRDefault="0062353B" w:rsidP="0062353B">
      <w:pPr>
        <w:pStyle w:val="ConsPlusNormal"/>
        <w:ind w:firstLine="540"/>
        <w:jc w:val="both"/>
        <w:rPr>
          <w:rFonts w:ascii="Times New Roman" w:hAnsi="Times New Roman" w:cs="Times New Roman"/>
        </w:rPr>
      </w:pPr>
    </w:p>
    <w:p w:rsidR="0062353B" w:rsidRPr="0062353B" w:rsidRDefault="0062353B" w:rsidP="0062353B">
      <w:pPr>
        <w:pStyle w:val="ConsPlusNormal"/>
        <w:ind w:firstLine="540"/>
        <w:jc w:val="both"/>
        <w:rPr>
          <w:rFonts w:ascii="Times New Roman" w:hAnsi="Times New Roman" w:cs="Times New Roman"/>
        </w:rPr>
      </w:pPr>
    </w:p>
    <w:p w:rsidR="0062353B" w:rsidRPr="0062353B" w:rsidRDefault="0062353B" w:rsidP="0062353B">
      <w:pPr>
        <w:pStyle w:val="ConsPlusNormal"/>
        <w:ind w:firstLine="540"/>
        <w:jc w:val="both"/>
        <w:rPr>
          <w:rFonts w:ascii="Times New Roman" w:hAnsi="Times New Roman" w:cs="Times New Roman"/>
        </w:rPr>
      </w:pPr>
    </w:p>
    <w:p w:rsidR="00267BDF" w:rsidRPr="0062353B" w:rsidRDefault="00267BDF">
      <w:pPr>
        <w:rPr>
          <w:rFonts w:ascii="Times New Roman" w:hAnsi="Times New Roman" w:cs="Times New Roman"/>
        </w:rPr>
      </w:pPr>
    </w:p>
    <w:sectPr w:rsidR="00267BDF" w:rsidRPr="0062353B" w:rsidSect="00384002">
      <w:pgSz w:w="11906" w:h="16838"/>
      <w:pgMar w:top="993" w:right="566" w:bottom="1276"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3B"/>
    <w:rsid w:val="00267BDF"/>
    <w:rsid w:val="00316AA8"/>
    <w:rsid w:val="00384002"/>
    <w:rsid w:val="003B7A36"/>
    <w:rsid w:val="0062353B"/>
    <w:rsid w:val="00760EE3"/>
    <w:rsid w:val="007D7F91"/>
    <w:rsid w:val="00820AEE"/>
    <w:rsid w:val="00896278"/>
    <w:rsid w:val="009F7CE4"/>
    <w:rsid w:val="00A05569"/>
    <w:rsid w:val="00AD74A3"/>
    <w:rsid w:val="00C8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C8601C"/>
    <w:pPr>
      <w:keepNext/>
      <w:spacing w:after="0" w:line="240" w:lineRule="auto"/>
      <w:jc w:val="center"/>
      <w:outlineLvl w:val="1"/>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53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2353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2353B"/>
    <w:pPr>
      <w:autoSpaceDE w:val="0"/>
      <w:autoSpaceDN w:val="0"/>
      <w:adjustRightInd w:val="0"/>
      <w:spacing w:after="0" w:line="240" w:lineRule="auto"/>
    </w:pPr>
    <w:rPr>
      <w:rFonts w:ascii="Arial" w:hAnsi="Arial" w:cs="Arial"/>
      <w:b/>
      <w:bCs/>
      <w:sz w:val="20"/>
      <w:szCs w:val="20"/>
    </w:rPr>
  </w:style>
  <w:style w:type="character" w:customStyle="1" w:styleId="20">
    <w:name w:val="Заголовок 2 Знак"/>
    <w:basedOn w:val="a0"/>
    <w:link w:val="2"/>
    <w:uiPriority w:val="99"/>
    <w:rsid w:val="00C8601C"/>
    <w:rPr>
      <w:rFonts w:ascii="Times New Roman" w:eastAsia="Times New Roman" w:hAnsi="Times New Roman" w:cs="Times New Roman"/>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C8601C"/>
    <w:pPr>
      <w:keepNext/>
      <w:spacing w:after="0" w:line="240" w:lineRule="auto"/>
      <w:jc w:val="center"/>
      <w:outlineLvl w:val="1"/>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53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2353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2353B"/>
    <w:pPr>
      <w:autoSpaceDE w:val="0"/>
      <w:autoSpaceDN w:val="0"/>
      <w:adjustRightInd w:val="0"/>
      <w:spacing w:after="0" w:line="240" w:lineRule="auto"/>
    </w:pPr>
    <w:rPr>
      <w:rFonts w:ascii="Arial" w:hAnsi="Arial" w:cs="Arial"/>
      <w:b/>
      <w:bCs/>
      <w:sz w:val="20"/>
      <w:szCs w:val="20"/>
    </w:rPr>
  </w:style>
  <w:style w:type="character" w:customStyle="1" w:styleId="20">
    <w:name w:val="Заголовок 2 Знак"/>
    <w:basedOn w:val="a0"/>
    <w:link w:val="2"/>
    <w:uiPriority w:val="99"/>
    <w:rsid w:val="00C8601C"/>
    <w:rPr>
      <w:rFonts w:ascii="Times New Roman" w:eastAsia="Times New Roman" w:hAnsi="Times New Roman" w:cs="Times New Roman"/>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0465520CA0C3C28A9A01D153316F54FA943AE6FADEE43DF2B202E990E38F46iDMBD" TargetMode="External"/><Relationship Id="rId3" Type="http://schemas.microsoft.com/office/2007/relationships/stylesWithEffects" Target="stylesWithEffects.xml"/><Relationship Id="rId7" Type="http://schemas.openxmlformats.org/officeDocument/2006/relationships/hyperlink" Target="consultantplus://offline/ref=3827CECC52FE05FD06ACC36CC8A5C8C654FBF92E9C7CE705F15F90274B478CAF7F3C841E1CBA8FD0E743EB33AD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827CECC52FE05FD06ACDD61DEC996CF5FF0A72A937CE95BA400CB7A1C4E86F83873DD5C58B48DD93EAE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827CECC52FE05FD06ACC36CC8A5C8C654FBF92E9C7CE705F15F90274B478CAF7F3C841E1CBA8FD0E743EB33ADD" TargetMode="External"/><Relationship Id="rId4" Type="http://schemas.openxmlformats.org/officeDocument/2006/relationships/settings" Target="settings.xml"/><Relationship Id="rId9" Type="http://schemas.openxmlformats.org/officeDocument/2006/relationships/hyperlink" Target="consultantplus://offline/ref=620465520CA0C3C28A9A01D153316F54FA943AE6FADEE43DF2B202E990E38F46iDM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A7742D-B44B-4951-9E96-468E1DE2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4013</Words>
  <Characters>22877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Наталья Федоровна</dc:creator>
  <cp:lastModifiedBy>Гребенникова Елена Борисовна</cp:lastModifiedBy>
  <cp:revision>2</cp:revision>
  <dcterms:created xsi:type="dcterms:W3CDTF">2016-10-18T03:58:00Z</dcterms:created>
  <dcterms:modified xsi:type="dcterms:W3CDTF">2016-10-18T03:58:00Z</dcterms:modified>
</cp:coreProperties>
</file>