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15" w:rsidRPr="00717415" w:rsidRDefault="00717415" w:rsidP="00717415">
      <w:pPr>
        <w:pStyle w:val="ConsPlusNormal"/>
        <w:ind w:firstLine="540"/>
        <w:jc w:val="both"/>
        <w:rPr>
          <w:rFonts w:ascii="Times New Roman" w:hAnsi="Times New Roman" w:cs="Times New Roman"/>
        </w:rPr>
      </w:pPr>
      <w:bookmarkStart w:id="0" w:name="_GoBack"/>
      <w:bookmarkEnd w:id="0"/>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0"/>
        <w:rPr>
          <w:rFonts w:ascii="Times New Roman" w:hAnsi="Times New Roman" w:cs="Times New Roman"/>
        </w:rPr>
      </w:pPr>
      <w:r w:rsidRPr="00717415">
        <w:rPr>
          <w:rFonts w:ascii="Times New Roman" w:hAnsi="Times New Roman" w:cs="Times New Roman"/>
        </w:rPr>
        <w:t>Приложение N 3</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постановлению</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Правительства Новосибирской области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от 28.07.2015 N 291-п</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rPr>
          <w:rFonts w:ascii="Times New Roman" w:hAnsi="Times New Roman" w:cs="Times New Roman"/>
        </w:rPr>
      </w:pPr>
      <w:bookmarkStart w:id="1" w:name="P4222"/>
      <w:bookmarkEnd w:id="1"/>
      <w:r w:rsidRPr="00717415">
        <w:rPr>
          <w:rFonts w:ascii="Times New Roman" w:hAnsi="Times New Roman" w:cs="Times New Roman"/>
        </w:rPr>
        <w:t>ПОРЯДОК</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ПРЕДОСТАВЛЕНИЯ НАУЧНО-ПРОИЗВОДСТВЕННЫМ ЦЕНТРАМ СУБСИДИЙ,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ПРЕДУСМОТРЕННЫХ ПОДПРОГРАММОЙ "ГОСУДАРСТВЕННАЯ ПОДДЕРЖКА</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НАУЧНО-ПРОИЗВОДСТВЕННЫХ ЦЕНТРОВ В НОВОСИБИРСКОЙ ОБЛАСТИ"</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ГОСУДАРСТВЕННОЙ ПРОГРАММЫ НОВОСИБИРСКОЙ ОБЛАСТИ "РАЗВИТИЕ</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ПРОМЫШЛЕННОСТИ И ПОВЫШЕНИЕ ЕЕ КОНКУРЕНТОСПОСОБНОСТИ</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Список изменяющих документов</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 xml:space="preserve">(в ред. </w:t>
            </w:r>
            <w:hyperlink r:id="rId5" w:history="1">
              <w:r w:rsidRPr="00717415">
                <w:rPr>
                  <w:rFonts w:ascii="Times New Roman" w:hAnsi="Times New Roman" w:cs="Times New Roman"/>
                  <w:color w:val="0000FF"/>
                </w:rPr>
                <w:t>постановления</w:t>
              </w:r>
            </w:hyperlink>
            <w:r w:rsidRPr="00717415">
              <w:rPr>
                <w:rFonts w:ascii="Times New Roman" w:hAnsi="Times New Roman" w:cs="Times New Roman"/>
                <w:color w:val="392C69"/>
              </w:rPr>
              <w:t xml:space="preserve"> Правительства Новосибирской области</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от 08.11.2021 N 451-п,</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 xml:space="preserve">с изм., внесенными </w:t>
            </w:r>
            <w:hyperlink r:id="rId6" w:history="1">
              <w:r w:rsidRPr="00717415">
                <w:rPr>
                  <w:rFonts w:ascii="Times New Roman" w:hAnsi="Times New Roman" w:cs="Times New Roman"/>
                  <w:color w:val="0000FF"/>
                </w:rPr>
                <w:t>постановлением</w:t>
              </w:r>
            </w:hyperlink>
            <w:r w:rsidRPr="00717415">
              <w:rPr>
                <w:rFonts w:ascii="Times New Roman" w:hAnsi="Times New Roman" w:cs="Times New Roman"/>
                <w:color w:val="392C69"/>
              </w:rPr>
              <w:t xml:space="preserve"> Правительства Новосибирской области</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 Общие положения</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1. Настоящий Порядок разработан в соответствии со </w:t>
      </w:r>
      <w:hyperlink r:id="rId7" w:history="1">
        <w:r w:rsidRPr="00717415">
          <w:rPr>
            <w:rFonts w:ascii="Times New Roman" w:hAnsi="Times New Roman" w:cs="Times New Roman"/>
            <w:color w:val="0000FF"/>
          </w:rPr>
          <w:t>статьей 78</w:t>
        </w:r>
      </w:hyperlink>
      <w:r w:rsidRPr="00717415">
        <w:rPr>
          <w:rFonts w:ascii="Times New Roman" w:hAnsi="Times New Roman" w:cs="Times New Roman"/>
        </w:rPr>
        <w:t xml:space="preserve"> Бюджетного кодекса Российской Федерации, </w:t>
      </w:r>
      <w:hyperlink r:id="rId8"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034" w:history="1">
        <w:r w:rsidRPr="00717415">
          <w:rPr>
            <w:rFonts w:ascii="Times New Roman" w:hAnsi="Times New Roman" w:cs="Times New Roman"/>
            <w:color w:val="0000FF"/>
          </w:rPr>
          <w:t>подпрограммой</w:t>
        </w:r>
      </w:hyperlink>
      <w:r w:rsidRPr="00717415">
        <w:rPr>
          <w:rFonts w:ascii="Times New Roman" w:hAnsi="Times New Roman" w:cs="Times New Roman"/>
        </w:rP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при формировании проекта закона Новосибирской области об областном бюджете на соответствующий финансовый год и плановый период (проекта закона Новосибирской области о внесении изменений в закон об областном бюджете на соответствующий год и плановый период).</w:t>
      </w:r>
    </w:p>
    <w:p w:rsidR="00717415" w:rsidRPr="00717415" w:rsidRDefault="00717415" w:rsidP="00717415">
      <w:pPr>
        <w:pStyle w:val="ConsPlusNormal"/>
        <w:spacing w:before="220"/>
        <w:ind w:firstLine="540"/>
        <w:jc w:val="both"/>
        <w:rPr>
          <w:rFonts w:ascii="Times New Roman" w:hAnsi="Times New Roman" w:cs="Times New Roman"/>
        </w:rPr>
      </w:pPr>
      <w:bookmarkStart w:id="2" w:name="P4240"/>
      <w:bookmarkEnd w:id="2"/>
      <w:r w:rsidRPr="00717415">
        <w:rPr>
          <w:rFonts w:ascii="Times New Roman" w:hAnsi="Times New Roman" w:cs="Times New Roman"/>
        </w:rP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17415" w:rsidRPr="00717415" w:rsidRDefault="00717415" w:rsidP="00717415">
      <w:pPr>
        <w:pStyle w:val="ConsPlusNormal"/>
        <w:spacing w:before="220"/>
        <w:ind w:firstLine="540"/>
        <w:jc w:val="both"/>
        <w:rPr>
          <w:rFonts w:ascii="Times New Roman" w:hAnsi="Times New Roman" w:cs="Times New Roman"/>
        </w:rPr>
      </w:pPr>
      <w:bookmarkStart w:id="3" w:name="P4241"/>
      <w:bookmarkEnd w:id="3"/>
      <w:r w:rsidRPr="00717415">
        <w:rPr>
          <w:rFonts w:ascii="Times New Roman" w:hAnsi="Times New Roman" w:cs="Times New Roman"/>
        </w:rP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на приобретенное специальное исследовательское, опытно-экспериментальное оборудование и приборы.</w:t>
      </w:r>
    </w:p>
    <w:p w:rsidR="00717415" w:rsidRPr="00717415" w:rsidRDefault="00717415" w:rsidP="00717415">
      <w:pPr>
        <w:pStyle w:val="ConsPlusNormal"/>
        <w:spacing w:before="220"/>
        <w:ind w:firstLine="540"/>
        <w:jc w:val="both"/>
        <w:rPr>
          <w:rFonts w:ascii="Times New Roman" w:hAnsi="Times New Roman" w:cs="Times New Roman"/>
        </w:rPr>
      </w:pPr>
      <w:bookmarkStart w:id="4" w:name="P4244"/>
      <w:bookmarkEnd w:id="4"/>
      <w:r w:rsidRPr="00717415">
        <w:rPr>
          <w:rFonts w:ascii="Times New Roman" w:hAnsi="Times New Roman" w:cs="Times New Roman"/>
        </w:rP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не являющиеся производителями подакцизных товаров;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информация о которых размещена в государственной информационной системе промышленности в открытом доступе в сети "Интернет" (https://gisp.gov.ru).</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7. Критерии отбора получателей субсидий установлены в </w:t>
      </w:r>
      <w:hyperlink w:anchor="P4331" w:history="1">
        <w:r w:rsidRPr="00717415">
          <w:rPr>
            <w:rFonts w:ascii="Times New Roman" w:hAnsi="Times New Roman" w:cs="Times New Roman"/>
            <w:color w:val="0000FF"/>
          </w:rPr>
          <w:t>пункте 24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 Организационно-техническое обеспечение проведения отбора, взаимодействие с научно-производственными центрами осуществляет министерство.</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II. Порядок проведения отбора</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bookmarkStart w:id="5" w:name="P4255"/>
      <w:bookmarkEnd w:id="5"/>
      <w:r w:rsidRPr="00717415">
        <w:rPr>
          <w:rFonts w:ascii="Times New Roman" w:hAnsi="Times New Roman" w:cs="Times New Roman"/>
        </w:rP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сроков проведения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даты начала подачи заявок участников отбора, которая не может быть ранее 30-го календарного дня, следующего за днем размещения объявления о проведении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наименования, места нахождения, почтового адреса, адреса электронной почты министерства;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результатов предоставления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доменного имени, и (или) сетевого адреса, и (или) указателей страниц сайта в сети "Интернет", на котором обеспечивается проведение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6) требований к участникам отбора в соответствии с </w:t>
      </w:r>
      <w:hyperlink w:anchor="P4273" w:history="1">
        <w:r w:rsidRPr="00717415">
          <w:rPr>
            <w:rFonts w:ascii="Times New Roman" w:hAnsi="Times New Roman" w:cs="Times New Roman"/>
            <w:color w:val="0000FF"/>
          </w:rPr>
          <w:t>пунктом 14</w:t>
        </w:r>
      </w:hyperlink>
      <w:r w:rsidRPr="00717415">
        <w:rPr>
          <w:rFonts w:ascii="Times New Roman" w:hAnsi="Times New Roman" w:cs="Times New Roman"/>
        </w:rPr>
        <w:t xml:space="preserve"> настоящего Порядка и перечня документов в соответствии с </w:t>
      </w:r>
      <w:hyperlink w:anchor="P4285" w:history="1">
        <w:r w:rsidRPr="00717415">
          <w:rPr>
            <w:rFonts w:ascii="Times New Roman" w:hAnsi="Times New Roman" w:cs="Times New Roman"/>
            <w:color w:val="0000FF"/>
          </w:rPr>
          <w:t>пунктом 15</w:t>
        </w:r>
      </w:hyperlink>
      <w:r w:rsidRPr="00717415">
        <w:rPr>
          <w:rFonts w:ascii="Times New Roman" w:hAnsi="Times New Roman" w:cs="Times New Roman"/>
        </w:rPr>
        <w:t>, представляемых участниками отбора для подтверждения их соответствия указанным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285" w:history="1">
        <w:r w:rsidRPr="00717415">
          <w:rPr>
            <w:rFonts w:ascii="Times New Roman" w:hAnsi="Times New Roman" w:cs="Times New Roman"/>
            <w:color w:val="0000FF"/>
          </w:rPr>
          <w:t>пунктами 15</w:t>
        </w:r>
      </w:hyperlink>
      <w:r w:rsidRPr="00717415">
        <w:rPr>
          <w:rFonts w:ascii="Times New Roman" w:hAnsi="Times New Roman" w:cs="Times New Roman"/>
        </w:rPr>
        <w:t xml:space="preserve">, </w:t>
      </w:r>
      <w:hyperlink w:anchor="P4304" w:history="1">
        <w:r w:rsidRPr="00717415">
          <w:rPr>
            <w:rFonts w:ascii="Times New Roman" w:hAnsi="Times New Roman" w:cs="Times New Roman"/>
            <w:color w:val="0000FF"/>
          </w:rPr>
          <w:t>16</w:t>
        </w:r>
      </w:hyperlink>
      <w:r w:rsidRPr="00717415">
        <w:rPr>
          <w:rFonts w:ascii="Times New Roman" w:hAnsi="Times New Roman" w:cs="Times New Roman"/>
        </w:rPr>
        <w:t xml:space="preserve">, </w:t>
      </w:r>
      <w:hyperlink w:anchor="P4311" w:history="1">
        <w:r w:rsidRPr="00717415">
          <w:rPr>
            <w:rFonts w:ascii="Times New Roman" w:hAnsi="Times New Roman" w:cs="Times New Roman"/>
            <w:color w:val="0000FF"/>
          </w:rPr>
          <w:t>18</w:t>
        </w:r>
      </w:hyperlink>
      <w:r w:rsidRPr="00717415">
        <w:rPr>
          <w:rFonts w:ascii="Times New Roman" w:hAnsi="Times New Roman" w:cs="Times New Roman"/>
        </w:rPr>
        <w:t xml:space="preserve">, </w:t>
      </w:r>
      <w:hyperlink w:anchor="P4317" w:history="1">
        <w:r w:rsidRPr="00717415">
          <w:rPr>
            <w:rFonts w:ascii="Times New Roman" w:hAnsi="Times New Roman" w:cs="Times New Roman"/>
            <w:color w:val="0000FF"/>
          </w:rPr>
          <w:t>19</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272" w:history="1">
        <w:r w:rsidRPr="00717415">
          <w:rPr>
            <w:rFonts w:ascii="Times New Roman" w:hAnsi="Times New Roman" w:cs="Times New Roman"/>
            <w:color w:val="0000FF"/>
          </w:rPr>
          <w:t>пунктами 13</w:t>
        </w:r>
      </w:hyperlink>
      <w:r w:rsidRPr="00717415">
        <w:rPr>
          <w:rFonts w:ascii="Times New Roman" w:hAnsi="Times New Roman" w:cs="Times New Roman"/>
        </w:rPr>
        <w:t xml:space="preserve">, </w:t>
      </w:r>
      <w:hyperlink w:anchor="P4310" w:history="1">
        <w:r w:rsidRPr="00717415">
          <w:rPr>
            <w:rFonts w:ascii="Times New Roman" w:hAnsi="Times New Roman" w:cs="Times New Roman"/>
            <w:color w:val="0000FF"/>
          </w:rPr>
          <w:t>17</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9) правил рассмотрения и оценки заявок участников отбора в соответствии с </w:t>
      </w:r>
      <w:hyperlink w:anchor="P4328" w:history="1">
        <w:r w:rsidRPr="00717415">
          <w:rPr>
            <w:rFonts w:ascii="Times New Roman" w:hAnsi="Times New Roman" w:cs="Times New Roman"/>
            <w:color w:val="0000FF"/>
          </w:rPr>
          <w:t>пунктами 23</w:t>
        </w:r>
      </w:hyperlink>
      <w:r w:rsidRPr="00717415">
        <w:rPr>
          <w:rFonts w:ascii="Times New Roman" w:hAnsi="Times New Roman" w:cs="Times New Roman"/>
        </w:rPr>
        <w:t xml:space="preserve"> - </w:t>
      </w:r>
      <w:hyperlink w:anchor="P4428" w:history="1">
        <w:r w:rsidRPr="00717415">
          <w:rPr>
            <w:rFonts w:ascii="Times New Roman" w:hAnsi="Times New Roman" w:cs="Times New Roman"/>
            <w:color w:val="0000FF"/>
          </w:rPr>
          <w:t>27</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срока, в течение которого победитель (победители) отбора должен подписать соглашение о предоставлении субсидии (далее - Соглашение);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условий признания победителя (победителей) отбора уклонившимся от заключения Соглашения;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13) даты размещения результатов отбора на едином портале, а также на официальном сайте в сети "Интернет";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Отбор базируется на принципах равенства и объективности и является открытым.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Научно-производственные центры самостоятельно несут все расходы, связанные с подготовкой и подачей документов для участия в отборе.</w:t>
      </w:r>
    </w:p>
    <w:p w:rsidR="00717415" w:rsidRPr="00717415" w:rsidRDefault="00717415" w:rsidP="00717415">
      <w:pPr>
        <w:pStyle w:val="ConsPlusNormal"/>
        <w:spacing w:before="220"/>
        <w:ind w:firstLine="540"/>
        <w:jc w:val="both"/>
        <w:rPr>
          <w:rFonts w:ascii="Times New Roman" w:hAnsi="Times New Roman" w:cs="Times New Roman"/>
        </w:rPr>
      </w:pPr>
      <w:bookmarkStart w:id="6" w:name="P4272"/>
      <w:bookmarkEnd w:id="6"/>
      <w:r w:rsidRPr="00717415">
        <w:rPr>
          <w:rFonts w:ascii="Times New Roman" w:hAnsi="Times New Roman" w:cs="Times New Roman"/>
        </w:rPr>
        <w:t>13. Представленные на отбор документы не возвращаются.</w:t>
      </w:r>
    </w:p>
    <w:p w:rsidR="00717415" w:rsidRPr="00717415" w:rsidRDefault="00717415" w:rsidP="00717415">
      <w:pPr>
        <w:pStyle w:val="ConsPlusNormal"/>
        <w:spacing w:before="220"/>
        <w:ind w:firstLine="540"/>
        <w:jc w:val="both"/>
        <w:rPr>
          <w:rFonts w:ascii="Times New Roman" w:hAnsi="Times New Roman" w:cs="Times New Roman"/>
        </w:rPr>
      </w:pPr>
      <w:bookmarkStart w:id="7" w:name="P4273"/>
      <w:bookmarkEnd w:id="7"/>
      <w:r w:rsidRPr="00717415">
        <w:rPr>
          <w:rFonts w:ascii="Times New Roman" w:hAnsi="Times New Roman" w:cs="Times New Roman"/>
        </w:rPr>
        <w:t>14. Предоставление субсидий осуществляется при соблюдении научно-производственным центром следующих обязательных требований: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а) для научно-производственных центров, осуществляющих свою деятельность в городе Новосибирске, - не менее чем в 2 раза;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соответствие научно-производственного центра по состоянию на дату не ранее первого числа месяца, в котором подается заявка, следующим требованиям:</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both"/>
              <w:rPr>
                <w:rFonts w:ascii="Times New Roman" w:hAnsi="Times New Roman" w:cs="Times New Roman"/>
              </w:rPr>
            </w:pPr>
            <w:r w:rsidRPr="00717415">
              <w:rPr>
                <w:rFonts w:ascii="Times New Roman" w:hAnsi="Times New Roman" w:cs="Times New Roman"/>
                <w:color w:val="392C69"/>
              </w:rPr>
              <w:t xml:space="preserve">Действие </w:t>
            </w:r>
            <w:proofErr w:type="spellStart"/>
            <w:r w:rsidRPr="00717415">
              <w:rPr>
                <w:rFonts w:ascii="Times New Roman" w:hAnsi="Times New Roman" w:cs="Times New Roman"/>
                <w:color w:val="392C69"/>
              </w:rPr>
              <w:t>абз</w:t>
            </w:r>
            <w:proofErr w:type="spellEnd"/>
            <w:r w:rsidRPr="00717415">
              <w:rPr>
                <w:rFonts w:ascii="Times New Roman" w:hAnsi="Times New Roman" w:cs="Times New Roman"/>
                <w:color w:val="392C69"/>
              </w:rPr>
              <w:t xml:space="preserve">. "а" </w:t>
            </w:r>
            <w:proofErr w:type="spellStart"/>
            <w:r w:rsidRPr="00717415">
              <w:rPr>
                <w:rFonts w:ascii="Times New Roman" w:hAnsi="Times New Roman" w:cs="Times New Roman"/>
                <w:color w:val="392C69"/>
              </w:rPr>
              <w:t>пп</w:t>
            </w:r>
            <w:proofErr w:type="spellEnd"/>
            <w:r w:rsidRPr="00717415">
              <w:rPr>
                <w:rFonts w:ascii="Times New Roman" w:hAnsi="Times New Roman" w:cs="Times New Roman"/>
                <w:color w:val="392C69"/>
              </w:rPr>
              <w:t xml:space="preserve">. 2 п. 14 приостановлено до </w:t>
            </w:r>
            <w:hyperlink r:id="rId9" w:history="1">
              <w:r w:rsidRPr="00717415">
                <w:rPr>
                  <w:rFonts w:ascii="Times New Roman" w:hAnsi="Times New Roman" w:cs="Times New Roman"/>
                  <w:color w:val="0000FF"/>
                </w:rPr>
                <w:t>31.12.2022</w:t>
              </w:r>
            </w:hyperlink>
            <w:r w:rsidRPr="00717415">
              <w:rPr>
                <w:rFonts w:ascii="Times New Roman" w:hAnsi="Times New Roman" w:cs="Times New Roman"/>
                <w:color w:val="392C69"/>
              </w:rPr>
              <w:t xml:space="preserve"> </w:t>
            </w:r>
            <w:hyperlink r:id="rId10" w:history="1">
              <w:r w:rsidRPr="00717415">
                <w:rPr>
                  <w:rFonts w:ascii="Times New Roman" w:hAnsi="Times New Roman" w:cs="Times New Roman"/>
                  <w:color w:val="0000FF"/>
                </w:rPr>
                <w:t>постановлением</w:t>
              </w:r>
            </w:hyperlink>
            <w:r w:rsidRPr="00717415">
              <w:rPr>
                <w:rFonts w:ascii="Times New Roman" w:hAnsi="Times New Roman" w:cs="Times New Roman"/>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spacing w:before="280"/>
        <w:ind w:firstLine="540"/>
        <w:jc w:val="both"/>
        <w:rPr>
          <w:rFonts w:ascii="Times New Roman" w:hAnsi="Times New Roman" w:cs="Times New Roman"/>
        </w:rPr>
      </w:pPr>
      <w:r w:rsidRPr="00717415">
        <w:rPr>
          <w:rFonts w:ascii="Times New Roman" w:hAnsi="Times New Roman" w:cs="Times New Roman"/>
        </w:rPr>
        <w:t xml:space="preserve">а) должна отсутствовать неисполненная обязанность по уплате налогов, сборов, страховых </w:t>
      </w:r>
      <w:r w:rsidRPr="00717415">
        <w:rPr>
          <w:rFonts w:ascii="Times New Roman" w:hAnsi="Times New Roman" w:cs="Times New Roman"/>
        </w:rP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bookmarkStart w:id="8" w:name="P4285"/>
      <w:bookmarkEnd w:id="8"/>
      <w:r w:rsidRPr="00717415">
        <w:rPr>
          <w:rFonts w:ascii="Times New Roman" w:hAnsi="Times New Roman" w:cs="Times New Roman"/>
        </w:rPr>
        <w:t xml:space="preserve">15. Для участия в отборе научно-производственные центры представляют в министерство </w:t>
      </w:r>
      <w:hyperlink w:anchor="P4527" w:history="1">
        <w:r w:rsidRPr="00717415">
          <w:rPr>
            <w:rFonts w:ascii="Times New Roman" w:hAnsi="Times New Roman" w:cs="Times New Roman"/>
            <w:color w:val="0000FF"/>
          </w:rPr>
          <w:t>заявку</w:t>
        </w:r>
      </w:hyperlink>
      <w:r w:rsidRPr="00717415">
        <w:rPr>
          <w:rFonts w:ascii="Times New Roman" w:hAnsi="Times New Roman" w:cs="Times New Roman"/>
        </w:rP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w:t>
      </w:r>
      <w:hyperlink w:anchor="P4639" w:history="1">
        <w:r w:rsidRPr="00717415">
          <w:rPr>
            <w:rFonts w:ascii="Times New Roman" w:hAnsi="Times New Roman" w:cs="Times New Roman"/>
            <w:color w:val="0000FF"/>
          </w:rPr>
          <w:t>опись</w:t>
        </w:r>
      </w:hyperlink>
      <w:r w:rsidRPr="00717415">
        <w:rPr>
          <w:rFonts w:ascii="Times New Roman" w:hAnsi="Times New Roman" w:cs="Times New Roman"/>
        </w:rPr>
        <w:t xml:space="preserve"> документов, представляемых для участия в отборе, по форме согласно приложению N 2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4) информационная </w:t>
      </w:r>
      <w:hyperlink w:anchor="P4765" w:history="1">
        <w:r w:rsidRPr="00717415">
          <w:rPr>
            <w:rFonts w:ascii="Times New Roman" w:hAnsi="Times New Roman" w:cs="Times New Roman"/>
            <w:color w:val="0000FF"/>
          </w:rPr>
          <w:t>карта</w:t>
        </w:r>
      </w:hyperlink>
      <w:r w:rsidRPr="00717415">
        <w:rPr>
          <w:rFonts w:ascii="Times New Roman" w:hAnsi="Times New Roman" w:cs="Times New Roman"/>
        </w:rPr>
        <w:t xml:space="preserve"> инновационного проекта согласно приложению N 3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информация по состоянию на дату не ранее первого числа месяца, в котором подается заявка, подтверждающая: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917" w:history="1">
        <w:r w:rsidRPr="00717415">
          <w:rPr>
            <w:rFonts w:ascii="Times New Roman" w:hAnsi="Times New Roman" w:cs="Times New Roman"/>
            <w:color w:val="0000FF"/>
          </w:rPr>
          <w:t>приложению N 4</w:t>
        </w:r>
      </w:hyperlink>
      <w:r w:rsidRPr="00717415">
        <w:rPr>
          <w:rFonts w:ascii="Times New Roman" w:hAnsi="Times New Roman" w:cs="Times New Roman"/>
        </w:rPr>
        <w:t xml:space="preserve">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w:t>
      </w:r>
      <w:r w:rsidRPr="00717415">
        <w:rPr>
          <w:rFonts w:ascii="Times New Roman" w:hAnsi="Times New Roman" w:cs="Times New Roman"/>
        </w:rPr>
        <w:lastRenderedPageBreak/>
        <w:t>порядке, предусмотренном законодательством Российской Федерации;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6) </w:t>
      </w:r>
      <w:hyperlink w:anchor="P5015" w:history="1">
        <w:r w:rsidRPr="00717415">
          <w:rPr>
            <w:rFonts w:ascii="Times New Roman" w:hAnsi="Times New Roman" w:cs="Times New Roman"/>
            <w:color w:val="0000FF"/>
          </w:rPr>
          <w:t>смета</w:t>
        </w:r>
      </w:hyperlink>
      <w:r w:rsidRPr="00717415">
        <w:rPr>
          <w:rFonts w:ascii="Times New Roman" w:hAnsi="Times New Roman" w:cs="Times New Roman"/>
        </w:rPr>
        <w:t xml:space="preserve"> затрат по инновационному проекту согласно приложению N 5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7) </w:t>
      </w:r>
      <w:hyperlink w:anchor="P5051" w:history="1">
        <w:r w:rsidRPr="00717415">
          <w:rPr>
            <w:rFonts w:ascii="Times New Roman" w:hAnsi="Times New Roman" w:cs="Times New Roman"/>
            <w:color w:val="0000FF"/>
          </w:rPr>
          <w:t>реестр</w:t>
        </w:r>
      </w:hyperlink>
      <w:r w:rsidRPr="00717415">
        <w:rPr>
          <w:rFonts w:ascii="Times New Roman" w:hAnsi="Times New Roman" w:cs="Times New Roman"/>
        </w:rP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8) </w:t>
      </w:r>
      <w:hyperlink w:anchor="P5119" w:history="1">
        <w:r w:rsidRPr="00717415">
          <w:rPr>
            <w:rFonts w:ascii="Times New Roman" w:hAnsi="Times New Roman" w:cs="Times New Roman"/>
            <w:color w:val="0000FF"/>
          </w:rPr>
          <w:t>перечень</w:t>
        </w:r>
      </w:hyperlink>
      <w:r w:rsidRPr="00717415">
        <w:rPr>
          <w:rFonts w:ascii="Times New Roman" w:hAnsi="Times New Roman" w:cs="Times New Roman"/>
        </w:rP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информацию:</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а) об участии научно-производственного центра в реализации проектов </w:t>
      </w:r>
      <w:hyperlink r:id="rId11"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12"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3"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Новосибирской области от 27.07.2016 N 225-п;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4"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717415" w:rsidRPr="00717415" w:rsidRDefault="00717415" w:rsidP="00717415">
      <w:pPr>
        <w:pStyle w:val="ConsPlusNormal"/>
        <w:spacing w:before="220"/>
        <w:ind w:firstLine="540"/>
        <w:jc w:val="both"/>
        <w:rPr>
          <w:rFonts w:ascii="Times New Roman" w:hAnsi="Times New Roman" w:cs="Times New Roman"/>
        </w:rPr>
      </w:pPr>
      <w:bookmarkStart w:id="9" w:name="P4304"/>
      <w:bookmarkEnd w:id="9"/>
      <w:r w:rsidRPr="00717415">
        <w:rPr>
          <w:rFonts w:ascii="Times New Roman" w:hAnsi="Times New Roman" w:cs="Times New Roman"/>
        </w:rP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241" w:history="1">
        <w:r w:rsidRPr="00717415">
          <w:rPr>
            <w:rFonts w:ascii="Times New Roman" w:hAnsi="Times New Roman" w:cs="Times New Roman"/>
            <w:color w:val="0000FF"/>
          </w:rPr>
          <w:t>пунктом 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Применение факсимильных подписей в документах заявки не допускается.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rsidRPr="00717415">
        <w:rPr>
          <w:rFonts w:ascii="Times New Roman" w:hAnsi="Times New Roman" w:cs="Times New Roman"/>
        </w:rPr>
        <w:t>флеш</w:t>
      </w:r>
      <w:proofErr w:type="spellEnd"/>
      <w:r w:rsidRPr="00717415">
        <w:rPr>
          <w:rFonts w:ascii="Times New Roman" w:hAnsi="Times New Roman" w:cs="Times New Roman"/>
        </w:rPr>
        <w:t>-носителе.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Каждый документ должен быть представлен в виде отдельного файла (&lt;номер&gt;.&lt;наименование&gt;).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Все суммы денежных средств, указанные в заявках и приложениях к ним, должны быть выражены в российских рублях. Расхождения между обозначением количественных величин прописью и цифрами не допускаются.</w:t>
      </w:r>
    </w:p>
    <w:p w:rsidR="00717415" w:rsidRPr="00717415" w:rsidRDefault="00717415" w:rsidP="00717415">
      <w:pPr>
        <w:pStyle w:val="ConsPlusNormal"/>
        <w:spacing w:before="220"/>
        <w:ind w:firstLine="540"/>
        <w:jc w:val="both"/>
        <w:rPr>
          <w:rFonts w:ascii="Times New Roman" w:hAnsi="Times New Roman" w:cs="Times New Roman"/>
        </w:rPr>
      </w:pPr>
      <w:bookmarkStart w:id="10" w:name="P4310"/>
      <w:bookmarkEnd w:id="10"/>
      <w:r w:rsidRPr="00717415">
        <w:rPr>
          <w:rFonts w:ascii="Times New Roman" w:hAnsi="Times New Roman" w:cs="Times New Roman"/>
        </w:rP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717415" w:rsidRPr="00717415" w:rsidRDefault="00717415" w:rsidP="00717415">
      <w:pPr>
        <w:pStyle w:val="ConsPlusNormal"/>
        <w:spacing w:before="220"/>
        <w:ind w:firstLine="540"/>
        <w:jc w:val="both"/>
        <w:rPr>
          <w:rFonts w:ascii="Times New Roman" w:hAnsi="Times New Roman" w:cs="Times New Roman"/>
        </w:rPr>
      </w:pPr>
      <w:bookmarkStart w:id="11" w:name="P4311"/>
      <w:bookmarkEnd w:id="11"/>
      <w:r w:rsidRPr="00717415">
        <w:rPr>
          <w:rFonts w:ascii="Times New Roman" w:hAnsi="Times New Roman" w:cs="Times New Roman"/>
        </w:rP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копию выписки из Единого государственного реестра юридических лиц (для юридических лиц);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&lt;1&gt; - научно-производственные центры вправе по собственной инициативе представить документы, предусмотренные настоящим пунктом.</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bookmarkStart w:id="12" w:name="P4317"/>
      <w:bookmarkEnd w:id="12"/>
      <w:r w:rsidRPr="00717415">
        <w:rPr>
          <w:rFonts w:ascii="Times New Roman" w:hAnsi="Times New Roman" w:cs="Times New Roman"/>
        </w:rPr>
        <w:t>19. Заявка подается в министерство по адресу: г. Новосибирск, ул. Кирова, 3, кабинет 502.</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несоответствия научно-производственного центра категориям, установленным в </w:t>
      </w:r>
      <w:hyperlink w:anchor="P4244" w:history="1">
        <w:r w:rsidRPr="00717415">
          <w:rPr>
            <w:rFonts w:ascii="Times New Roman" w:hAnsi="Times New Roman" w:cs="Times New Roman"/>
            <w:color w:val="0000FF"/>
          </w:rPr>
          <w:t>пункте 5</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 несоответствия научно-производственного центра требованиям, установленным в </w:t>
      </w:r>
      <w:hyperlink w:anchor="P4273" w:history="1">
        <w:r w:rsidRPr="00717415">
          <w:rPr>
            <w:rFonts w:ascii="Times New Roman" w:hAnsi="Times New Roman" w:cs="Times New Roman"/>
            <w:color w:val="0000FF"/>
          </w:rPr>
          <w:t>пункте 14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 несоответствия поданных заявки и документов требованиям, установленным </w:t>
      </w:r>
      <w:hyperlink w:anchor="P4285" w:history="1">
        <w:r w:rsidRPr="00717415">
          <w:rPr>
            <w:rFonts w:ascii="Times New Roman" w:hAnsi="Times New Roman" w:cs="Times New Roman"/>
            <w:color w:val="0000FF"/>
          </w:rPr>
          <w:t>пунктами 15</w:t>
        </w:r>
      </w:hyperlink>
      <w:r w:rsidRPr="00717415">
        <w:rPr>
          <w:rFonts w:ascii="Times New Roman" w:hAnsi="Times New Roman" w:cs="Times New Roman"/>
        </w:rPr>
        <w:t xml:space="preserve">, </w:t>
      </w:r>
      <w:hyperlink w:anchor="P4304" w:history="1">
        <w:r w:rsidRPr="00717415">
          <w:rPr>
            <w:rFonts w:ascii="Times New Roman" w:hAnsi="Times New Roman" w:cs="Times New Roman"/>
            <w:color w:val="0000FF"/>
          </w:rPr>
          <w:t>16</w:t>
        </w:r>
      </w:hyperlink>
      <w:r w:rsidRPr="00717415">
        <w:rPr>
          <w:rFonts w:ascii="Times New Roman" w:hAnsi="Times New Roman" w:cs="Times New Roman"/>
        </w:rP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5) подачи заявки после даты и (или) времени, определенных для подачи заявок;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22. Рассмотрение и оценка заявок на предмет их соответствия критериям, установленным в </w:t>
      </w:r>
      <w:hyperlink w:anchor="P4331" w:history="1">
        <w:r w:rsidRPr="00717415">
          <w:rPr>
            <w:rFonts w:ascii="Times New Roman" w:hAnsi="Times New Roman" w:cs="Times New Roman"/>
            <w:color w:val="0000FF"/>
          </w:rPr>
          <w:t>пункте 24</w:t>
        </w:r>
      </w:hyperlink>
      <w:r w:rsidRPr="00717415">
        <w:rPr>
          <w:rFonts w:ascii="Times New Roman" w:hAnsi="Times New Roman" w:cs="Times New Roman"/>
        </w:rPr>
        <w:t xml:space="preserve"> настоящего Порядка, требованиям, установленным в </w:t>
      </w:r>
      <w:hyperlink w:anchor="P4273" w:history="1">
        <w:r w:rsidRPr="00717415">
          <w:rPr>
            <w:rFonts w:ascii="Times New Roman" w:hAnsi="Times New Roman" w:cs="Times New Roman"/>
            <w:color w:val="0000FF"/>
          </w:rPr>
          <w:t>пункте 14</w:t>
        </w:r>
      </w:hyperlink>
      <w:r w:rsidRPr="00717415">
        <w:rPr>
          <w:rFonts w:ascii="Times New Roman" w:hAnsi="Times New Roman" w:cs="Times New Roman"/>
        </w:rP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255" w:history="1">
        <w:r w:rsidRPr="00717415">
          <w:rPr>
            <w:rFonts w:ascii="Times New Roman" w:hAnsi="Times New Roman" w:cs="Times New Roman"/>
            <w:color w:val="0000FF"/>
          </w:rPr>
          <w:t>пунктом 10</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вправе присутствовать на заседаниях комиссии и давать пояснения по представленным им заявкам.</w:t>
      </w:r>
    </w:p>
    <w:p w:rsidR="00717415" w:rsidRPr="00717415" w:rsidRDefault="00717415" w:rsidP="00717415">
      <w:pPr>
        <w:pStyle w:val="ConsPlusNormal"/>
        <w:spacing w:before="220"/>
        <w:ind w:firstLine="540"/>
        <w:jc w:val="both"/>
        <w:rPr>
          <w:rFonts w:ascii="Times New Roman" w:hAnsi="Times New Roman" w:cs="Times New Roman"/>
        </w:rPr>
      </w:pPr>
      <w:bookmarkStart w:id="13" w:name="P4328"/>
      <w:bookmarkEnd w:id="13"/>
      <w:r w:rsidRPr="00717415">
        <w:rPr>
          <w:rFonts w:ascii="Times New Roman" w:hAnsi="Times New Roman" w:cs="Times New Roman"/>
        </w:rP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717415" w:rsidRPr="00717415" w:rsidRDefault="00717415" w:rsidP="00717415">
      <w:pPr>
        <w:pStyle w:val="ConsPlusNormal"/>
        <w:spacing w:before="220"/>
        <w:ind w:firstLine="540"/>
        <w:jc w:val="both"/>
        <w:rPr>
          <w:rFonts w:ascii="Times New Roman" w:hAnsi="Times New Roman" w:cs="Times New Roman"/>
        </w:rPr>
      </w:pPr>
      <w:bookmarkStart w:id="14" w:name="P4331"/>
      <w:bookmarkEnd w:id="14"/>
      <w:r w:rsidRPr="00717415">
        <w:rPr>
          <w:rFonts w:ascii="Times New Roman" w:hAnsi="Times New Roman" w:cs="Times New Roman"/>
        </w:rP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N п/п</w:t>
            </w:r>
          </w:p>
        </w:tc>
        <w:tc>
          <w:tcPr>
            <w:tcW w:w="238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Критерии для оценки</w:t>
            </w:r>
          </w:p>
        </w:tc>
        <w:tc>
          <w:tcPr>
            <w:tcW w:w="107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Весовое значение</w:t>
            </w:r>
          </w:p>
        </w:tc>
        <w:tc>
          <w:tcPr>
            <w:tcW w:w="5045"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Значение критерия</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 xml:space="preserve">Критерии оценки </w:t>
            </w:r>
            <w:proofErr w:type="spellStart"/>
            <w:r w:rsidRPr="00717415">
              <w:rPr>
                <w:rFonts w:ascii="Times New Roman" w:hAnsi="Times New Roman" w:cs="Times New Roman"/>
              </w:rPr>
              <w:t>инновационности</w:t>
            </w:r>
            <w:proofErr w:type="spellEnd"/>
            <w:r w:rsidRPr="00717415">
              <w:rPr>
                <w:rFonts w:ascii="Times New Roman" w:hAnsi="Times New Roman" w:cs="Times New Roman"/>
              </w:rPr>
              <w:t xml:space="preserve"> и эффективности - 30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Соответствие тематики, целей и задач научно-технической работы (проекта) целям и задачам подпрограммы:</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полностью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частично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соответствует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4418" w:history="1">
              <w:r w:rsidRPr="00717415">
                <w:rPr>
                  <w:rFonts w:ascii="Times New Roman" w:hAnsi="Times New Roman" w:cs="Times New Roman"/>
                  <w:color w:val="0000FF"/>
                </w:rPr>
                <w:t>&lt;*&gt;</w:t>
              </w:r>
            </w:hyperlink>
            <w:r w:rsidRPr="00717415">
              <w:rPr>
                <w:rFonts w:ascii="Times New Roman" w:hAnsi="Times New Roman" w:cs="Times New Roman"/>
              </w:rPr>
              <w:t>:</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2,5 млн рублей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3 млн рублей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4 млн рублей - 5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свыше 4 млн рублей - 0 баллов</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 xml:space="preserve">Критерии оценки качества научно-исследовательских, опытно-конструкторских и </w:t>
            </w:r>
            <w:r w:rsidRPr="00717415">
              <w:rPr>
                <w:rFonts w:ascii="Times New Roman" w:hAnsi="Times New Roman" w:cs="Times New Roman"/>
              </w:rPr>
              <w:lastRenderedPageBreak/>
              <w:t>технологических работ (далее - НИОКТР) по достижению намеченных результатов - 90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2.1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полностью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частично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соответствует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принципиально новые - 35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имеют аналогов в России - 25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имеют аналоги в России, но разрабатываемый продукт обладает характеристиками, обеспечивающими высокий спрос на рынке, - 15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2.3</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квалификация и опыт исполнителей обеспечивает полное выполнение НИОКТР - 30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частичное, обеспечивает решение отдельных задач - 20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обеспечивает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2.4</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Наличие научно-технического задела по разрабатываемой тематике НИОКТР:</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задел имеется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задел отсутствует - 0 баллов</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Критерии развития научно-исследовательской опытно-экспериментальной базы - 20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Обеспеченность оборудованием для проведения НИОКТР, испытаний:</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обеспечено (баллы по </w:t>
            </w:r>
            <w:hyperlink w:anchor="P4384" w:history="1">
              <w:r w:rsidRPr="00717415">
                <w:rPr>
                  <w:rFonts w:ascii="Times New Roman" w:hAnsi="Times New Roman" w:cs="Times New Roman"/>
                  <w:color w:val="0000FF"/>
                </w:rPr>
                <w:t>подпунктам 3.2</w:t>
              </w:r>
            </w:hyperlink>
            <w:r w:rsidRPr="00717415">
              <w:rPr>
                <w:rFonts w:ascii="Times New Roman" w:hAnsi="Times New Roman" w:cs="Times New Roman"/>
              </w:rPr>
              <w:t xml:space="preserve"> и </w:t>
            </w:r>
            <w:hyperlink w:anchor="P4389" w:history="1">
              <w:r w:rsidRPr="00717415">
                <w:rPr>
                  <w:rFonts w:ascii="Times New Roman" w:hAnsi="Times New Roman" w:cs="Times New Roman"/>
                  <w:color w:val="0000FF"/>
                </w:rPr>
                <w:t>3.3</w:t>
              </w:r>
            </w:hyperlink>
            <w:r w:rsidRPr="00717415">
              <w:rPr>
                <w:rFonts w:ascii="Times New Roman" w:hAnsi="Times New Roman" w:cs="Times New Roman"/>
              </w:rPr>
              <w:t xml:space="preserve"> не проставляются) - 20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обеспечено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bookmarkStart w:id="15" w:name="P4384"/>
            <w:bookmarkEnd w:id="15"/>
            <w:r w:rsidRPr="00717415">
              <w:rPr>
                <w:rFonts w:ascii="Times New Roman" w:hAnsi="Times New Roman" w:cs="Times New Roman"/>
              </w:rPr>
              <w:t>3.2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Обоснованность приобретения специального оборудования, приборов для </w:t>
            </w:r>
            <w:r w:rsidRPr="00717415">
              <w:rPr>
                <w:rFonts w:ascii="Times New Roman" w:hAnsi="Times New Roman" w:cs="Times New Roman"/>
              </w:rPr>
              <w:lastRenderedPageBreak/>
              <w:t>проведения НИОКТР, испытаний:</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отсутствуют аналоги в НСО и России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аналоги в России имеются, но не обеспечивают требуемых характеристик, приобретаются для повышения уровня научных исследований - 7 </w:t>
            </w:r>
            <w:r w:rsidRPr="00717415">
              <w:rPr>
                <w:rFonts w:ascii="Times New Roman" w:hAnsi="Times New Roman" w:cs="Times New Roman"/>
              </w:rPr>
              <w:lastRenderedPageBreak/>
              <w:t>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bookmarkStart w:id="16" w:name="P4389"/>
            <w:bookmarkEnd w:id="16"/>
            <w:r w:rsidRPr="00717415">
              <w:rPr>
                <w:rFonts w:ascii="Times New Roman" w:hAnsi="Times New Roman" w:cs="Times New Roman"/>
              </w:rPr>
              <w:lastRenderedPageBreak/>
              <w:t>3.3</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в том числе в сфере </w:t>
            </w:r>
            <w:proofErr w:type="spellStart"/>
            <w:r w:rsidRPr="00717415">
              <w:rPr>
                <w:rFonts w:ascii="Times New Roman" w:hAnsi="Times New Roman" w:cs="Times New Roman"/>
              </w:rPr>
              <w:t>наноиндустрии</w:t>
            </w:r>
            <w:proofErr w:type="spellEnd"/>
            <w:r w:rsidRPr="00717415">
              <w:rPr>
                <w:rFonts w:ascii="Times New Roman" w:hAnsi="Times New Roman" w:cs="Times New Roman"/>
              </w:rPr>
              <w:t>:</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предполагается использовать для расширения круга потенциальных пользователей по определенному направлению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предполагается использовать только в рамках проекта - 7 баллов</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Критерии результативности коммерциализации ожидаемых результатов НИОКТР - 45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свыше 200 млн рублей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200 млн рублей - 10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необходимый опыт недостаточен, источники финансирования не проработаны - 5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4.3</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w:t>
            </w:r>
            <w:r w:rsidRPr="00717415">
              <w:rPr>
                <w:rFonts w:ascii="Times New Roman" w:hAnsi="Times New Roman" w:cs="Times New Roman"/>
              </w:rPr>
              <w:lastRenderedPageBreak/>
              <w:t xml:space="preserve">практическая направленность и масштабность </w:t>
            </w:r>
            <w:hyperlink w:anchor="P4419" w:history="1">
              <w:r w:rsidRPr="00717415">
                <w:rPr>
                  <w:rFonts w:ascii="Times New Roman" w:hAnsi="Times New Roman" w:cs="Times New Roman"/>
                  <w:color w:val="0000FF"/>
                </w:rPr>
                <w:t>&lt;**&gt;</w:t>
              </w:r>
            </w:hyperlink>
            <w:r w:rsidRPr="00717415">
              <w:rPr>
                <w:rFonts w:ascii="Times New Roman" w:hAnsi="Times New Roman" w:cs="Times New Roman"/>
              </w:rPr>
              <w:t>:</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участвует в реализации проектов </w:t>
            </w:r>
            <w:hyperlink r:id="rId15"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16"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7"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w:t>
            </w:r>
            <w:r w:rsidRPr="00717415">
              <w:rPr>
                <w:rFonts w:ascii="Times New Roman" w:hAnsi="Times New Roman" w:cs="Times New Roman"/>
              </w:rPr>
              <w:lastRenderedPageBreak/>
              <w:t>Новосибирской области от 27.07.2016 N 225-п, - 20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8"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масштабность и перспективность решаемых задач, широкое разнообразие видов продукции и сфер применения, в том числе:</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социальное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частное решение задач на узком сегменте рынка - 5 баллов</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bookmarkStart w:id="17" w:name="P4418"/>
      <w:bookmarkEnd w:id="17"/>
      <w:r w:rsidRPr="00717415">
        <w:rPr>
          <w:rFonts w:ascii="Times New Roman" w:hAnsi="Times New Roman" w:cs="Times New Roman"/>
        </w:rP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717415" w:rsidRPr="00717415" w:rsidRDefault="00717415" w:rsidP="00717415">
      <w:pPr>
        <w:pStyle w:val="ConsPlusNormal"/>
        <w:spacing w:before="220"/>
        <w:ind w:firstLine="540"/>
        <w:jc w:val="both"/>
        <w:rPr>
          <w:rFonts w:ascii="Times New Roman" w:hAnsi="Times New Roman" w:cs="Times New Roman"/>
        </w:rPr>
      </w:pPr>
      <w:bookmarkStart w:id="18" w:name="P4419"/>
      <w:bookmarkEnd w:id="18"/>
      <w:r w:rsidRPr="00717415">
        <w:rPr>
          <w:rFonts w:ascii="Times New Roman" w:hAnsi="Times New Roman" w:cs="Times New Roman"/>
        </w:rPr>
        <w:t>&lt;**&gt; Учитывается наибольшее значение балла.</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25. Члены комиссии самостоятельно оценивают заявки с учетом критериев, установленных в </w:t>
      </w:r>
      <w:hyperlink w:anchor="P4331" w:history="1">
        <w:r w:rsidRPr="00717415">
          <w:rPr>
            <w:rFonts w:ascii="Times New Roman" w:hAnsi="Times New Roman" w:cs="Times New Roman"/>
            <w:color w:val="0000FF"/>
          </w:rPr>
          <w:t>пункте 24</w:t>
        </w:r>
      </w:hyperlink>
      <w:r w:rsidRPr="00717415">
        <w:rPr>
          <w:rFonts w:ascii="Times New Roman" w:hAnsi="Times New Roman" w:cs="Times New Roman"/>
        </w:rP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Секретарь комиссии обобщает баллы членов комиссии и определяет средний балл по каждой заявке.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Победителями отбора признаются организации, с учетом весового значения набравшие 8,0 и более 8,0 балла.</w:t>
      </w:r>
    </w:p>
    <w:p w:rsidR="00717415" w:rsidRPr="00717415" w:rsidRDefault="00717415" w:rsidP="00717415">
      <w:pPr>
        <w:pStyle w:val="ConsPlusNormal"/>
        <w:spacing w:before="220"/>
        <w:ind w:firstLine="540"/>
        <w:jc w:val="both"/>
        <w:rPr>
          <w:rFonts w:ascii="Times New Roman" w:hAnsi="Times New Roman" w:cs="Times New Roman"/>
        </w:rPr>
      </w:pPr>
      <w:bookmarkStart w:id="19" w:name="P4424"/>
      <w:bookmarkEnd w:id="19"/>
      <w:r w:rsidRPr="00717415">
        <w:rPr>
          <w:rFonts w:ascii="Times New Roman" w:hAnsi="Times New Roman" w:cs="Times New Roman"/>
        </w:rP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участие научно-производственного центра в реализации проектов </w:t>
      </w:r>
      <w:hyperlink r:id="rId19"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20"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1"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Новосибирской области от 27.07.2016 N 225-п;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2) научно-технический уровень и новизна ожидаемых научно-технических результатов (технологий, материалов, опытных образцов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оценка планируемых объемов продаж продукции, материалов, выпускаемых с использованием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bookmarkStart w:id="20" w:name="P4428"/>
      <w:bookmarkEnd w:id="20"/>
      <w:r w:rsidRPr="00717415">
        <w:rPr>
          <w:rFonts w:ascii="Times New Roman" w:hAnsi="Times New Roman" w:cs="Times New Roman"/>
        </w:rP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дату, время и место проведения рассмотрения заявок;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дату, время и место оценки заявок;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информацию об участниках отбора, заявки которых были рассмотрены;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III. Условия и порядок предоставления субсидий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31. Основаниями для отказа в предоставлении субсидии являются: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несоответствие представленных получателем субсидии заявки и документов требованиям к заявкам, определенным в </w:t>
      </w:r>
      <w:hyperlink w:anchor="P4285" w:history="1">
        <w:r w:rsidRPr="00717415">
          <w:rPr>
            <w:rFonts w:ascii="Times New Roman" w:hAnsi="Times New Roman" w:cs="Times New Roman"/>
            <w:color w:val="0000FF"/>
          </w:rPr>
          <w:t>пунктах 15</w:t>
        </w:r>
      </w:hyperlink>
      <w:r w:rsidRPr="00717415">
        <w:rPr>
          <w:rFonts w:ascii="Times New Roman" w:hAnsi="Times New Roman" w:cs="Times New Roman"/>
        </w:rPr>
        <w:t xml:space="preserve">, </w:t>
      </w:r>
      <w:hyperlink w:anchor="P4304" w:history="1">
        <w:r w:rsidRPr="00717415">
          <w:rPr>
            <w:rFonts w:ascii="Times New Roman" w:hAnsi="Times New Roman" w:cs="Times New Roman"/>
            <w:color w:val="0000FF"/>
          </w:rPr>
          <w:t>16</w:t>
        </w:r>
      </w:hyperlink>
      <w:r w:rsidRPr="00717415">
        <w:rPr>
          <w:rFonts w:ascii="Times New Roman" w:hAnsi="Times New Roman" w:cs="Times New Roman"/>
        </w:rP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установление факта недостоверности представленной получателем субсидии информации;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 несоответствие получателя субсидии категориям и требованиям, установленным в </w:t>
      </w:r>
      <w:hyperlink w:anchor="P4244" w:history="1">
        <w:r w:rsidRPr="00717415">
          <w:rPr>
            <w:rFonts w:ascii="Times New Roman" w:hAnsi="Times New Roman" w:cs="Times New Roman"/>
            <w:color w:val="0000FF"/>
          </w:rPr>
          <w:t>пунктах 5</w:t>
        </w:r>
      </w:hyperlink>
      <w:r w:rsidRPr="00717415">
        <w:rPr>
          <w:rFonts w:ascii="Times New Roman" w:hAnsi="Times New Roman" w:cs="Times New Roman"/>
        </w:rPr>
        <w:t xml:space="preserve">, </w:t>
      </w:r>
      <w:hyperlink w:anchor="P4273" w:history="1">
        <w:r w:rsidRPr="00717415">
          <w:rPr>
            <w:rFonts w:ascii="Times New Roman" w:hAnsi="Times New Roman" w:cs="Times New Roman"/>
            <w:color w:val="0000FF"/>
          </w:rPr>
          <w:t>14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32. Научно-производственному центру в зависимости от количества набранных баллов </w:t>
      </w:r>
      <w:r w:rsidRPr="00717415">
        <w:rPr>
          <w:rFonts w:ascii="Times New Roman" w:hAnsi="Times New Roman" w:cs="Times New Roman"/>
        </w:rPr>
        <w:lastRenderedPageBreak/>
        <w:t xml:space="preserve">предоставляются субсидии в размерах согласно </w:t>
      </w:r>
      <w:hyperlink w:anchor="P4447" w:history="1">
        <w:r w:rsidRPr="00717415">
          <w:rPr>
            <w:rFonts w:ascii="Times New Roman" w:hAnsi="Times New Roman" w:cs="Times New Roman"/>
            <w:color w:val="0000FF"/>
          </w:rPr>
          <w:t>пункту 33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bookmarkStart w:id="21" w:name="P4447"/>
      <w:bookmarkEnd w:id="21"/>
      <w:r w:rsidRPr="00717415">
        <w:rPr>
          <w:rFonts w:ascii="Times New Roman" w:hAnsi="Times New Roman" w:cs="Times New Roman"/>
        </w:rPr>
        <w:t>33. Размер предоставляемой субсидии определяется в соответствии со следующей таблицей:</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Количество набранных баллов</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Максимальный размер субсидии</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менее 8,0</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субсидия не предоставляется</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8,0 - 10,5</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25% от затрат по инновационному проекту</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10,51 - 13,0</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40% от затрат по инновационному проекту</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свыше 13,0</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50% от затрат по инновационному проекту</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bookmarkStart w:id="22" w:name="P4460"/>
      <w:bookmarkEnd w:id="22"/>
      <w:r w:rsidRPr="00717415">
        <w:rPr>
          <w:rFonts w:ascii="Times New Roman" w:hAnsi="Times New Roman" w:cs="Times New Roman"/>
        </w:rPr>
        <w:t>34. Результатами предоставления субсидий (далее - результаты) являются: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717415" w:rsidRPr="00717415" w:rsidRDefault="00717415" w:rsidP="00717415">
      <w:pPr>
        <w:pStyle w:val="ConsPlusNormal"/>
        <w:spacing w:before="220"/>
        <w:ind w:firstLine="540"/>
        <w:jc w:val="both"/>
        <w:rPr>
          <w:rFonts w:ascii="Times New Roman" w:hAnsi="Times New Roman" w:cs="Times New Roman"/>
        </w:rPr>
      </w:pPr>
      <w:bookmarkStart w:id="23" w:name="P4463"/>
      <w:bookmarkEnd w:id="23"/>
      <w:r w:rsidRPr="00717415">
        <w:rPr>
          <w:rFonts w:ascii="Times New Roman" w:hAnsi="Times New Roman" w:cs="Times New Roman"/>
        </w:rPr>
        <w:t>35. Показателями, необходимыми для достижения результатов (далее - показатели), являются: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36. Министерство устанавливает значение показателей в Соглашении.</w:t>
      </w:r>
    </w:p>
    <w:p w:rsidR="00717415" w:rsidRPr="00717415" w:rsidRDefault="00717415" w:rsidP="00717415">
      <w:pPr>
        <w:pStyle w:val="ConsPlusNormal"/>
        <w:spacing w:before="220"/>
        <w:ind w:firstLine="540"/>
        <w:jc w:val="both"/>
        <w:rPr>
          <w:rFonts w:ascii="Times New Roman" w:hAnsi="Times New Roman" w:cs="Times New Roman"/>
        </w:rPr>
      </w:pPr>
      <w:bookmarkStart w:id="24" w:name="P4467"/>
      <w:bookmarkEnd w:id="24"/>
      <w:r w:rsidRPr="00717415">
        <w:rPr>
          <w:rFonts w:ascii="Times New Roman" w:hAnsi="Times New Roman" w:cs="Times New Roman"/>
        </w:rP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22" w:history="1">
        <w:r w:rsidRPr="00717415">
          <w:rPr>
            <w:rFonts w:ascii="Times New Roman" w:hAnsi="Times New Roman" w:cs="Times New Roman"/>
            <w:color w:val="0000FF"/>
          </w:rPr>
          <w:t>приказом</w:t>
        </w:r>
      </w:hyperlink>
      <w:r w:rsidRPr="00717415">
        <w:rPr>
          <w:rFonts w:ascii="Times New Roman" w:hAnsi="Times New Roman" w:cs="Times New Roman"/>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38. В случае </w:t>
      </w:r>
      <w:proofErr w:type="spellStart"/>
      <w:r w:rsidRPr="00717415">
        <w:rPr>
          <w:rFonts w:ascii="Times New Roman" w:hAnsi="Times New Roman" w:cs="Times New Roman"/>
        </w:rPr>
        <w:t>неподписания</w:t>
      </w:r>
      <w:proofErr w:type="spellEnd"/>
      <w:r w:rsidRPr="00717415">
        <w:rPr>
          <w:rFonts w:ascii="Times New Roman" w:hAnsi="Times New Roman" w:cs="Times New Roman"/>
        </w:rPr>
        <w:t xml:space="preserve"> Соглашения получателем субсидии в сроки, указанные в </w:t>
      </w:r>
      <w:hyperlink w:anchor="P4467" w:history="1">
        <w:r w:rsidRPr="00717415">
          <w:rPr>
            <w:rFonts w:ascii="Times New Roman" w:hAnsi="Times New Roman" w:cs="Times New Roman"/>
            <w:color w:val="0000FF"/>
          </w:rPr>
          <w:t>пункте 37</w:t>
        </w:r>
      </w:hyperlink>
      <w:r w:rsidRPr="00717415">
        <w:rPr>
          <w:rFonts w:ascii="Times New Roman" w:hAnsi="Times New Roman" w:cs="Times New Roman"/>
        </w:rP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424" w:history="1">
        <w:r w:rsidRPr="00717415">
          <w:rPr>
            <w:rFonts w:ascii="Times New Roman" w:hAnsi="Times New Roman" w:cs="Times New Roman"/>
            <w:color w:val="0000FF"/>
          </w:rPr>
          <w:t>пунктом 26</w:t>
        </w:r>
      </w:hyperlink>
      <w:r w:rsidRPr="00717415">
        <w:rPr>
          <w:rFonts w:ascii="Times New Roman" w:hAnsi="Times New Roman" w:cs="Times New Roman"/>
        </w:rPr>
        <w:t xml:space="preserve"> </w:t>
      </w:r>
      <w:r w:rsidRPr="00717415">
        <w:rPr>
          <w:rFonts w:ascii="Times New Roman" w:hAnsi="Times New Roman" w:cs="Times New Roman"/>
        </w:rPr>
        <w:lastRenderedPageBreak/>
        <w:t>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39. В Соглашении в том числе должны содержаться: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значения результата и показателя, установленные в </w:t>
      </w:r>
      <w:hyperlink w:anchor="P4460" w:history="1">
        <w:r w:rsidRPr="00717415">
          <w:rPr>
            <w:rFonts w:ascii="Times New Roman" w:hAnsi="Times New Roman" w:cs="Times New Roman"/>
            <w:color w:val="0000FF"/>
          </w:rPr>
          <w:t>пунктах 34</w:t>
        </w:r>
      </w:hyperlink>
      <w:r w:rsidRPr="00717415">
        <w:rPr>
          <w:rFonts w:ascii="Times New Roman" w:hAnsi="Times New Roman" w:cs="Times New Roman"/>
        </w:rPr>
        <w:t xml:space="preserve">, </w:t>
      </w:r>
      <w:hyperlink w:anchor="P4463" w:history="1">
        <w:r w:rsidRPr="00717415">
          <w:rPr>
            <w:rFonts w:ascii="Times New Roman" w:hAnsi="Times New Roman" w:cs="Times New Roman"/>
            <w:color w:val="0000FF"/>
          </w:rPr>
          <w:t>35</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размер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сроки и формы представления получателем субсидии дополнительной отчетности;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целей, условий и порядка предоставления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5) условие о согласовании новых условий Соглашения или о расторжении Соглашения при </w:t>
      </w:r>
      <w:proofErr w:type="spellStart"/>
      <w:r w:rsidRPr="00717415">
        <w:rPr>
          <w:rFonts w:ascii="Times New Roman" w:hAnsi="Times New Roman" w:cs="Times New Roman"/>
        </w:rPr>
        <w:t>недостижении</w:t>
      </w:r>
      <w:proofErr w:type="spellEnd"/>
      <w:r w:rsidRPr="00717415">
        <w:rPr>
          <w:rFonts w:ascii="Times New Roman" w:hAnsi="Times New Roman" w:cs="Times New Roman"/>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241" w:history="1">
        <w:r w:rsidRPr="00717415">
          <w:rPr>
            <w:rFonts w:ascii="Times New Roman" w:hAnsi="Times New Roman" w:cs="Times New Roman"/>
            <w:color w:val="0000FF"/>
          </w:rPr>
          <w:t>пункте 4</w:t>
        </w:r>
      </w:hyperlink>
      <w:r w:rsidRPr="00717415">
        <w:rPr>
          <w:rFonts w:ascii="Times New Roman" w:hAnsi="Times New Roman" w:cs="Times New Roman"/>
        </w:rPr>
        <w:t xml:space="preserve"> настоящего Порядка, приводящего к невозможности предоставления субсидии в размере, определенном в Соглашении.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both"/>
              <w:rPr>
                <w:rFonts w:ascii="Times New Roman" w:hAnsi="Times New Roman" w:cs="Times New Roman"/>
              </w:rPr>
            </w:pPr>
            <w:r w:rsidRPr="00717415">
              <w:rPr>
                <w:rFonts w:ascii="Times New Roman" w:hAnsi="Times New Roman" w:cs="Times New Roman"/>
                <w:color w:val="392C69"/>
              </w:rPr>
              <w:t xml:space="preserve">Действие </w:t>
            </w:r>
            <w:proofErr w:type="spellStart"/>
            <w:r w:rsidRPr="00717415">
              <w:rPr>
                <w:rFonts w:ascii="Times New Roman" w:hAnsi="Times New Roman" w:cs="Times New Roman"/>
                <w:color w:val="392C69"/>
              </w:rPr>
              <w:t>абз</w:t>
            </w:r>
            <w:proofErr w:type="spellEnd"/>
            <w:r w:rsidRPr="00717415">
              <w:rPr>
                <w:rFonts w:ascii="Times New Roman" w:hAnsi="Times New Roman" w:cs="Times New Roman"/>
                <w:color w:val="392C69"/>
              </w:rPr>
              <w:t xml:space="preserve">. третьего п. 40 приостановлено до </w:t>
            </w:r>
            <w:hyperlink r:id="rId23" w:history="1">
              <w:r w:rsidRPr="00717415">
                <w:rPr>
                  <w:rFonts w:ascii="Times New Roman" w:hAnsi="Times New Roman" w:cs="Times New Roman"/>
                  <w:color w:val="0000FF"/>
                </w:rPr>
                <w:t>31.12.2022</w:t>
              </w:r>
            </w:hyperlink>
            <w:r w:rsidRPr="00717415">
              <w:rPr>
                <w:rFonts w:ascii="Times New Roman" w:hAnsi="Times New Roman" w:cs="Times New Roman"/>
                <w:color w:val="392C69"/>
              </w:rPr>
              <w:t xml:space="preserve"> </w:t>
            </w:r>
            <w:hyperlink r:id="rId24" w:history="1">
              <w:r w:rsidRPr="00717415">
                <w:rPr>
                  <w:rFonts w:ascii="Times New Roman" w:hAnsi="Times New Roman" w:cs="Times New Roman"/>
                  <w:color w:val="0000FF"/>
                </w:rPr>
                <w:t>постановлением</w:t>
              </w:r>
            </w:hyperlink>
            <w:r w:rsidRPr="00717415">
              <w:rPr>
                <w:rFonts w:ascii="Times New Roman" w:hAnsi="Times New Roman" w:cs="Times New Roman"/>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spacing w:before="280"/>
        <w:ind w:firstLine="540"/>
        <w:jc w:val="both"/>
        <w:rPr>
          <w:rFonts w:ascii="Times New Roman" w:hAnsi="Times New Roman" w:cs="Times New Roman"/>
        </w:rPr>
      </w:pPr>
      <w:r w:rsidRPr="00717415">
        <w:rPr>
          <w:rFonts w:ascii="Times New Roman" w:hAnsi="Times New Roman" w:cs="Times New Roman"/>
        </w:rP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IV. Требования к отчетности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показателей, необходимых для достижения результатов по форме, определенной формой соглашения, утвержденной </w:t>
      </w:r>
      <w:hyperlink r:id="rId25" w:history="1">
        <w:r w:rsidRPr="00717415">
          <w:rPr>
            <w:rFonts w:ascii="Times New Roman" w:hAnsi="Times New Roman" w:cs="Times New Roman"/>
            <w:color w:val="0000FF"/>
          </w:rPr>
          <w:t>приказом</w:t>
        </w:r>
      </w:hyperlink>
      <w:r w:rsidRPr="00717415">
        <w:rPr>
          <w:rFonts w:ascii="Times New Roman" w:hAnsi="Times New Roman" w:cs="Times New Roman"/>
        </w:rPr>
        <w:t xml:space="preserve"> N 80-НПА.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42. Министерство устанавливает в Соглашении сроки и формы представления получателем субсидии дополнительной отчетности.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V. Требования об осуществлении контроля</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(мониторинга) за соблюдением условий, целей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 порядка предоставления субсидий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44.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45. Подписанием Соглашения получатель субсидии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46.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4460" w:history="1">
        <w:r w:rsidRPr="00717415">
          <w:rPr>
            <w:rFonts w:ascii="Times New Roman" w:hAnsi="Times New Roman" w:cs="Times New Roman"/>
            <w:color w:val="0000FF"/>
          </w:rPr>
          <w:t>пунктах 34</w:t>
        </w:r>
      </w:hyperlink>
      <w:r w:rsidRPr="00717415">
        <w:rPr>
          <w:rFonts w:ascii="Times New Roman" w:hAnsi="Times New Roman" w:cs="Times New Roman"/>
        </w:rPr>
        <w:t xml:space="preserve">, </w:t>
      </w:r>
      <w:hyperlink w:anchor="P4463" w:history="1">
        <w:r w:rsidRPr="00717415">
          <w:rPr>
            <w:rFonts w:ascii="Times New Roman" w:hAnsi="Times New Roman" w:cs="Times New Roman"/>
            <w:color w:val="0000FF"/>
          </w:rPr>
          <w:t>35</w:t>
        </w:r>
      </w:hyperlink>
      <w:r w:rsidRPr="00717415">
        <w:rPr>
          <w:rFonts w:ascii="Times New Roman" w:hAnsi="Times New Roman" w:cs="Times New Roman"/>
        </w:rPr>
        <w:t xml:space="preserve"> настоящего Порядка, установленных министерством в Соглашении.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48. Субсидии подлежат возврату получателем субсидии в доход областного бюджета в следующих случаях:</w:t>
      </w:r>
    </w:p>
    <w:p w:rsidR="00717415" w:rsidRPr="00717415" w:rsidRDefault="00717415" w:rsidP="00717415">
      <w:pPr>
        <w:pStyle w:val="ConsPlusNormal"/>
        <w:spacing w:before="220"/>
        <w:ind w:firstLine="540"/>
        <w:jc w:val="both"/>
        <w:rPr>
          <w:rFonts w:ascii="Times New Roman" w:hAnsi="Times New Roman" w:cs="Times New Roman"/>
        </w:rPr>
      </w:pPr>
      <w:bookmarkStart w:id="25" w:name="P4496"/>
      <w:bookmarkEnd w:id="25"/>
      <w:r w:rsidRPr="00717415">
        <w:rPr>
          <w:rFonts w:ascii="Times New Roman" w:hAnsi="Times New Roman" w:cs="Times New Roman"/>
        </w:rP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717415" w:rsidRPr="00717415" w:rsidRDefault="00717415" w:rsidP="00717415">
      <w:pPr>
        <w:pStyle w:val="ConsPlusNormal"/>
        <w:spacing w:before="220"/>
        <w:ind w:firstLine="540"/>
        <w:jc w:val="both"/>
        <w:rPr>
          <w:rFonts w:ascii="Times New Roman" w:hAnsi="Times New Roman" w:cs="Times New Roman"/>
        </w:rPr>
      </w:pPr>
      <w:bookmarkStart w:id="26" w:name="P4497"/>
      <w:bookmarkEnd w:id="26"/>
      <w:r w:rsidRPr="00717415">
        <w:rPr>
          <w:rFonts w:ascii="Times New Roman" w:hAnsi="Times New Roman" w:cs="Times New Roman"/>
        </w:rPr>
        <w:t xml:space="preserve">2) </w:t>
      </w:r>
      <w:proofErr w:type="spellStart"/>
      <w:r w:rsidRPr="00717415">
        <w:rPr>
          <w:rFonts w:ascii="Times New Roman" w:hAnsi="Times New Roman" w:cs="Times New Roman"/>
        </w:rPr>
        <w:t>недостижения</w:t>
      </w:r>
      <w:proofErr w:type="spellEnd"/>
      <w:r w:rsidRPr="00717415">
        <w:rPr>
          <w:rFonts w:ascii="Times New Roman" w:hAnsi="Times New Roman" w:cs="Times New Roman"/>
        </w:rPr>
        <w:t xml:space="preserve"> значений результатов, показателей, установленных </w:t>
      </w:r>
      <w:hyperlink w:anchor="P4460" w:history="1">
        <w:r w:rsidRPr="00717415">
          <w:rPr>
            <w:rFonts w:ascii="Times New Roman" w:hAnsi="Times New Roman" w:cs="Times New Roman"/>
            <w:color w:val="0000FF"/>
          </w:rPr>
          <w:t>пунктами 34</w:t>
        </w:r>
      </w:hyperlink>
      <w:r w:rsidRPr="00717415">
        <w:rPr>
          <w:rFonts w:ascii="Times New Roman" w:hAnsi="Times New Roman" w:cs="Times New Roman"/>
        </w:rPr>
        <w:t xml:space="preserve">, </w:t>
      </w:r>
      <w:hyperlink w:anchor="P4463" w:history="1">
        <w:r w:rsidRPr="00717415">
          <w:rPr>
            <w:rFonts w:ascii="Times New Roman" w:hAnsi="Times New Roman" w:cs="Times New Roman"/>
            <w:color w:val="0000FF"/>
          </w:rPr>
          <w:t>35</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в случае, установленном </w:t>
      </w:r>
      <w:hyperlink w:anchor="P4496" w:history="1">
        <w:r w:rsidRPr="00717415">
          <w:rPr>
            <w:rFonts w:ascii="Times New Roman" w:hAnsi="Times New Roman" w:cs="Times New Roman"/>
            <w:color w:val="0000FF"/>
          </w:rPr>
          <w:t>подпунктом 1 пункта 48</w:t>
        </w:r>
      </w:hyperlink>
      <w:r w:rsidRPr="00717415">
        <w:rPr>
          <w:rFonts w:ascii="Times New Roman" w:hAnsi="Times New Roman" w:cs="Times New Roman"/>
        </w:rPr>
        <w:t xml:space="preserve"> настоящего Порядка, - со дня выявления факта нарушения условий предоставления субсидий;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 в случае, установленном </w:t>
      </w:r>
      <w:hyperlink w:anchor="P4497" w:history="1">
        <w:r w:rsidRPr="00717415">
          <w:rPr>
            <w:rFonts w:ascii="Times New Roman" w:hAnsi="Times New Roman" w:cs="Times New Roman"/>
            <w:color w:val="0000FF"/>
          </w:rPr>
          <w:t>подпунктом 2 пункта 48</w:t>
        </w:r>
      </w:hyperlink>
      <w:r w:rsidRPr="00717415">
        <w:rPr>
          <w:rFonts w:ascii="Times New Roman" w:hAnsi="Times New Roman" w:cs="Times New Roman"/>
        </w:rPr>
        <w:t xml:space="preserve"> настоящего Порядка, - со дня выявления факта </w:t>
      </w:r>
      <w:proofErr w:type="spellStart"/>
      <w:r w:rsidRPr="00717415">
        <w:rPr>
          <w:rFonts w:ascii="Times New Roman" w:hAnsi="Times New Roman" w:cs="Times New Roman"/>
        </w:rPr>
        <w:t>недостижения</w:t>
      </w:r>
      <w:proofErr w:type="spellEnd"/>
      <w:r w:rsidRPr="00717415">
        <w:rPr>
          <w:rFonts w:ascii="Times New Roman" w:hAnsi="Times New Roman" w:cs="Times New Roman"/>
        </w:rPr>
        <w:t xml:space="preserve"> значений результатов и показателей.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1</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(оформляется на бланке юридического лица - заявителя)</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Дата, исх. номер</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В министерство промышленности, торговли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и развития предпринимательства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Новосибирской области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bookmarkStart w:id="27" w:name="P4527"/>
      <w:bookmarkEnd w:id="27"/>
      <w:r w:rsidRPr="00717415">
        <w:rPr>
          <w:rFonts w:ascii="Times New Roman" w:hAnsi="Times New Roman" w:cs="Times New Roman"/>
        </w:rPr>
        <w:t xml:space="preserve">                                  ЗАЯВКА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 участие в отборе на предоставление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научно-производственным центрам субсидий из областного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бюджета Новосибирской области, предусмотренных подпрограммой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"Государственная поддержка научно-производственных центров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в Новосибирской области" государственной программы</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Новосибирской области "Развитие промышленности и повышение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ее конкурентоспособности в Новосибирской области"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1. 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(наименование заявителя с указанием организационно-правовой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формы, места нахождения, почтового и электронного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адреса, номера контактного телефона)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в лице 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(наименование должности, Ф.И.О. &lt;*&gt; руководителя</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или уполномоченного лица)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в  соответствии  с  </w:t>
      </w:r>
      <w:hyperlink w:anchor="P4222"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предоставления научно-производственным центрам</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субсидий,    предусмотренных   подпрограммой   "</w:t>
      </w:r>
      <w:proofErr w:type="gramStart"/>
      <w:r w:rsidRPr="00717415">
        <w:rPr>
          <w:rFonts w:ascii="Times New Roman" w:hAnsi="Times New Roman" w:cs="Times New Roman"/>
        </w:rPr>
        <w:t>Государственная</w:t>
      </w:r>
      <w:proofErr w:type="gramEnd"/>
      <w:r w:rsidRPr="00717415">
        <w:rPr>
          <w:rFonts w:ascii="Times New Roman" w:hAnsi="Times New Roman" w:cs="Times New Roman"/>
        </w:rPr>
        <w:t xml:space="preserve">   поддержка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научно-производственных  центров  в  Новосибирской области" государственной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программы  Новосибирской  области  "Развитие  промышленности и повышение ее</w:t>
      </w:r>
    </w:p>
    <w:p w:rsidR="00717415" w:rsidRPr="00717415" w:rsidRDefault="00717415" w:rsidP="00717415">
      <w:pPr>
        <w:pStyle w:val="ConsPlusNonformat"/>
        <w:jc w:val="both"/>
        <w:rPr>
          <w:rFonts w:ascii="Times New Roman" w:hAnsi="Times New Roman" w:cs="Times New Roman"/>
        </w:rPr>
      </w:pPr>
      <w:proofErr w:type="gramStart"/>
      <w:r w:rsidRPr="00717415">
        <w:rPr>
          <w:rFonts w:ascii="Times New Roman" w:hAnsi="Times New Roman" w:cs="Times New Roman"/>
        </w:rPr>
        <w:t>конкурентоспособности   в   Новосибирской   области"   (приложение   N  3 к</w:t>
      </w:r>
      <w:proofErr w:type="gramEnd"/>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постановлению  Правительства  Новосибирской  области от 28.07.2015 N 291-п)</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(далее  -  Порядок),  просит предоставить субсидию в целях возмещения части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затрат</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(указывается целевое назначение субсидии)</w:t>
      </w:r>
    </w:p>
    <w:p w:rsidR="00717415" w:rsidRPr="00717415" w:rsidRDefault="00717415" w:rsidP="00717415">
      <w:pPr>
        <w:pStyle w:val="ConsPlusNonformat"/>
        <w:jc w:val="both"/>
        <w:rPr>
          <w:rFonts w:ascii="Times New Roman" w:hAnsi="Times New Roman" w:cs="Times New Roman"/>
        </w:rPr>
      </w:pPr>
      <w:bookmarkStart w:id="28" w:name="P4553"/>
      <w:bookmarkEnd w:id="28"/>
      <w:r w:rsidRPr="00717415">
        <w:rPr>
          <w:rFonts w:ascii="Times New Roman" w:hAnsi="Times New Roman" w:cs="Times New Roman"/>
        </w:rPr>
        <w:t xml:space="preserve">    2.  Мы предлагаем реализацию инновационного проекта, предусматривающего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выполнение комплекса исследовательских, экспериментальных работ по созданию</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новых   материалов,   технологий,   опытных   образцов   (опытных   партий)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инновационной   высокотехнологичной  продукции,  приобретение  </w:t>
      </w:r>
      <w:proofErr w:type="gramStart"/>
      <w:r w:rsidRPr="00717415">
        <w:rPr>
          <w:rFonts w:ascii="Times New Roman" w:hAnsi="Times New Roman" w:cs="Times New Roman"/>
        </w:rPr>
        <w:t>специального</w:t>
      </w:r>
      <w:proofErr w:type="gramEnd"/>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исследовательского и опытно-экспериментального оборудования</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(указать наименование проекта)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который является неотъемлемой частью настоящей заявки на участие в отборе.</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N п/п</w:t>
            </w:r>
          </w:p>
        </w:tc>
        <w:tc>
          <w:tcPr>
            <w:tcW w:w="5782"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показателя</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Предложение участника отбора</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w:t>
            </w:r>
          </w:p>
        </w:tc>
        <w:tc>
          <w:tcPr>
            <w:tcW w:w="5782"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Затраты по инновационному проекту (тыс. руб.), в том числе:</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проведение научно-исследовательских и опытно-конструкторских работ (тыс. руб.),</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приобретение исследовательского и опытно-экспериментального оборудования (тыс. руб.)</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цифрами и прописью</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w:t>
            </w:r>
          </w:p>
        </w:tc>
        <w:tc>
          <w:tcPr>
            <w:tcW w:w="5782"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Период реализации работ по инновационному проекту</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месяц</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w:t>
            </w:r>
          </w:p>
        </w:tc>
        <w:tc>
          <w:tcPr>
            <w:tcW w:w="5782"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Срок завершения работ по инновационному проекту</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месяц, год</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3. Мы согласны с тем, что в случае, если нами не были учтены какие-либо расходы на реализацию инновационного проекта, указанного в </w:t>
      </w:r>
      <w:hyperlink w:anchor="P4553" w:history="1">
        <w:r w:rsidRPr="00717415">
          <w:rPr>
            <w:rFonts w:ascii="Times New Roman" w:hAnsi="Times New Roman" w:cs="Times New Roman"/>
            <w:color w:val="0000FF"/>
          </w:rPr>
          <w:t>пункте 2</w:t>
        </w:r>
      </w:hyperlink>
      <w:r w:rsidRPr="00717415">
        <w:rPr>
          <w:rFonts w:ascii="Times New Roman" w:hAnsi="Times New Roman" w:cs="Times New Roman"/>
        </w:rPr>
        <w:t xml:space="preserve"> настоящей заявки, в соответствии с </w:t>
      </w:r>
      <w:r w:rsidRPr="00717415">
        <w:rPr>
          <w:rFonts w:ascii="Times New Roman" w:hAnsi="Times New Roman" w:cs="Times New Roman"/>
        </w:rPr>
        <w:lastRenderedPageBreak/>
        <w:t>нашими предложениями, они будут покрыты в полном объеме за счет привлечения дополнительных собственных средств.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Настоящим гарантируем достоверность сведений, представленных нами в заявке на участие в отборе.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4467" w:history="1">
        <w:r w:rsidRPr="00717415">
          <w:rPr>
            <w:rFonts w:ascii="Times New Roman" w:hAnsi="Times New Roman" w:cs="Times New Roman"/>
            <w:color w:val="0000FF"/>
          </w:rPr>
          <w:t>пункта 37</w:t>
        </w:r>
      </w:hyperlink>
      <w:r w:rsidRPr="00717415">
        <w:rPr>
          <w:rFonts w:ascii="Times New Roman" w:hAnsi="Times New Roman" w:cs="Times New Roman"/>
        </w:rPr>
        <w:t xml:space="preserve"> Порядка.</w:t>
      </w:r>
    </w:p>
    <w:p w:rsidR="00717415" w:rsidRPr="00717415" w:rsidRDefault="00717415" w:rsidP="00717415">
      <w:pPr>
        <w:pStyle w:val="ConsPlusNonformat"/>
        <w:spacing w:before="200"/>
        <w:jc w:val="both"/>
        <w:rPr>
          <w:rFonts w:ascii="Times New Roman" w:hAnsi="Times New Roman" w:cs="Times New Roman"/>
        </w:rPr>
      </w:pPr>
      <w:r w:rsidRPr="00717415">
        <w:rPr>
          <w:rFonts w:ascii="Times New Roman" w:hAnsi="Times New Roman" w:cs="Times New Roman"/>
        </w:rPr>
        <w:t xml:space="preserve">    6.   Сообщаем,   что  для  оперативного  уведомления  нас  по  вопросам</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организационного характера и взаимодействия с министерством промышленности,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торговли   и   развития   предпринимательства   Новосибирской   области   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уполномоченными им лицами нами уполномочен</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(указать Ф.И.О. &lt;*&gt; полностью, должность и контактную информацию</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уполномоченного лица, включая телефон, факс, адрес)</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 Основные данные: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7.1.   </w:t>
      </w:r>
      <w:proofErr w:type="gramStart"/>
      <w:r w:rsidRPr="00717415">
        <w:rPr>
          <w:rFonts w:ascii="Times New Roman" w:hAnsi="Times New Roman" w:cs="Times New Roman"/>
        </w:rPr>
        <w:t>Полное   и   сокращенное   наименование   юридического  лица  (в</w:t>
      </w:r>
      <w:proofErr w:type="gramEnd"/>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соответствии с учредительными документами) 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7.2. Вид деятельности (основной), код </w:t>
      </w:r>
      <w:hyperlink r:id="rId26" w:history="1">
        <w:r w:rsidRPr="00717415">
          <w:rPr>
            <w:rFonts w:ascii="Times New Roman" w:hAnsi="Times New Roman" w:cs="Times New Roman"/>
            <w:color w:val="0000FF"/>
          </w:rPr>
          <w:t>ОКВЭД</w:t>
        </w:r>
      </w:hyperlink>
      <w:r w:rsidRPr="00717415">
        <w:rPr>
          <w:rFonts w:ascii="Times New Roman" w:hAnsi="Times New Roman" w:cs="Times New Roman"/>
        </w:rPr>
        <w:t>.</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7.3. Организационно-правовая форма ____________________________________</w:t>
      </w: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7.4. Форма собственности.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7.6. Размер уставного капитала.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 Адрес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8.1. Дата, место и орган регистрации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8.2. Юридический адрес (местонахождение).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8.3. Почтовый адрес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 Другие данные: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9.1. Официальный веб-сайт.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9.2. Сведения о включении юридического лица в перечни организаций оборонно-промышленного комплекса.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 Банковские реквизиты для перечисления субсидий: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10.1. ИНН.</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10.2. КПП.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10.3. Наименование обслуживающего банка.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10.4. Расчетный счет.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10.5. Корреспондентский счет.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10.6. Код БИК.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10.7. Код ОГРН.</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10.8. Корреспонденцию в наш адрес просим направлять по адресу: ________</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11. Руководитель юридического лица - заявителя дает: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717415" w:rsidRPr="00717415" w:rsidRDefault="00717415" w:rsidP="0071741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17415" w:rsidRPr="00717415" w:rsidTr="0096206C">
        <w:tc>
          <w:tcPr>
            <w:tcW w:w="9070"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Руководитель юридического лица - заявителя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(уполномоченный представитель)</w:t>
            </w:r>
          </w:p>
        </w:tc>
      </w:tr>
      <w:tr w:rsidR="00717415" w:rsidRPr="00717415" w:rsidTr="0096206C">
        <w:tc>
          <w:tcPr>
            <w:tcW w:w="9070"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blPrEx>
          <w:tblBorders>
            <w:insideH w:val="single" w:sz="4" w:space="0" w:color="auto"/>
          </w:tblBorders>
        </w:tblPrEx>
        <w:tc>
          <w:tcPr>
            <w:tcW w:w="9070"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(подпись, расшифровка подписи) печать (при наличии)</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&lt;*&gt; Отчество указывается при наличии.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2</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bookmarkStart w:id="29" w:name="P4639"/>
      <w:bookmarkEnd w:id="29"/>
      <w:r w:rsidRPr="00717415">
        <w:rPr>
          <w:rFonts w:ascii="Times New Roman" w:hAnsi="Times New Roman" w:cs="Times New Roman"/>
        </w:rPr>
        <w:t xml:space="preserve">                             ОПИСЬ ДОКУМЕНТОВ,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представляемых для участия в отборе на предоставление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научно-производственным центрам субсидий из областного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бюджета Новосибирской области, предусмотренных подпрограммой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"Государственная поддержка научно-производственных центров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в Новосибирской области" государственной программы</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Новосибирской области "Развитие промышленности и повышение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ее конкурентоспособности в Новосибирской области"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(наименование участника отбора)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представляет  в  составе  заявки  на  участие  в  отборе  на предоставление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научно-производственным    центрам    субсидий    из   областного   бюджета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Новосибирской   области,   предусмотренных  </w:t>
      </w:r>
      <w:hyperlink w:anchor="P3034" w:history="1">
        <w:r w:rsidRPr="00717415">
          <w:rPr>
            <w:rFonts w:ascii="Times New Roman" w:hAnsi="Times New Roman" w:cs="Times New Roman"/>
            <w:color w:val="0000FF"/>
          </w:rPr>
          <w:t>подпрограммой</w:t>
        </w:r>
      </w:hyperlink>
      <w:r w:rsidRPr="00717415">
        <w:rPr>
          <w:rFonts w:ascii="Times New Roman" w:hAnsi="Times New Roman" w:cs="Times New Roman"/>
        </w:rPr>
        <w:t xml:space="preserve">  "Государственная</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поддержка   научно-производственных   центров   в   Новосибирской  области"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государственной  программы Новосибирской области "Развитие промышленности 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повышение    ее    конкурентоспособности    в    Новосибирской    области",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нижеперечисленные документы:</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N п/п</w:t>
            </w:r>
          </w:p>
        </w:tc>
        <w:tc>
          <w:tcPr>
            <w:tcW w:w="464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документов</w:t>
            </w:r>
          </w:p>
        </w:tc>
        <w:tc>
          <w:tcPr>
            <w:tcW w:w="147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Страницы</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 ___ по ___</w:t>
            </w: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Кол-во страниц</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Приложение к Порядку</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Заявка на участие в отборе</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473CA8" w:rsidP="0096206C">
            <w:pPr>
              <w:pStyle w:val="ConsPlusNormal"/>
              <w:rPr>
                <w:rFonts w:ascii="Times New Roman" w:hAnsi="Times New Roman" w:cs="Times New Roman"/>
              </w:rPr>
            </w:pPr>
            <w:hyperlink w:anchor="P4527" w:history="1">
              <w:r w:rsidR="00717415" w:rsidRPr="00717415">
                <w:rPr>
                  <w:rFonts w:ascii="Times New Roman" w:hAnsi="Times New Roman" w:cs="Times New Roman"/>
                  <w:color w:val="0000FF"/>
                </w:rPr>
                <w:t>приложение N 1</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473CA8" w:rsidP="0096206C">
            <w:pPr>
              <w:pStyle w:val="ConsPlusNormal"/>
              <w:rPr>
                <w:rFonts w:ascii="Times New Roman" w:hAnsi="Times New Roman" w:cs="Times New Roman"/>
              </w:rPr>
            </w:pPr>
            <w:hyperlink w:anchor="P4765" w:history="1">
              <w:r w:rsidR="00717415" w:rsidRPr="00717415">
                <w:rPr>
                  <w:rFonts w:ascii="Times New Roman" w:hAnsi="Times New Roman" w:cs="Times New Roman"/>
                  <w:color w:val="0000FF"/>
                </w:rPr>
                <w:t>приложение N 3</w:t>
              </w:r>
            </w:hyperlink>
          </w:p>
        </w:tc>
      </w:tr>
      <w:tr w:rsidR="00717415" w:rsidRPr="00717415" w:rsidTr="0096206C">
        <w:tblPrEx>
          <w:tblBorders>
            <w:insideH w:val="nil"/>
          </w:tblBorders>
        </w:tblPrEx>
        <w:tc>
          <w:tcPr>
            <w:tcW w:w="566" w:type="dxa"/>
            <w:tcBorders>
              <w:bottom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5</w:t>
            </w:r>
          </w:p>
        </w:tc>
        <w:tc>
          <w:tcPr>
            <w:tcW w:w="4648" w:type="dxa"/>
            <w:tcBorders>
              <w:bottom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Информация по состоянию на дату не ранее первого числа месяца, в котором подается заявка на участие в отборе на предоставление субсидий, подтверждающая: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4917" w:history="1">
              <w:r w:rsidRPr="00717415">
                <w:rPr>
                  <w:rFonts w:ascii="Times New Roman" w:hAnsi="Times New Roman" w:cs="Times New Roman"/>
                  <w:color w:val="0000FF"/>
                </w:rPr>
                <w:t>приложению N 4</w:t>
              </w:r>
            </w:hyperlink>
            <w:r w:rsidRPr="00717415">
              <w:rPr>
                <w:rFonts w:ascii="Times New Roman" w:hAnsi="Times New Roman" w:cs="Times New Roman"/>
              </w:rPr>
              <w:t xml:space="preserve"> к Порядку;</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717415" w:rsidRPr="00717415" w:rsidRDefault="00717415" w:rsidP="0096206C">
            <w:pPr>
              <w:pStyle w:val="ConsPlusNormal"/>
              <w:rPr>
                <w:rFonts w:ascii="Times New Roman" w:hAnsi="Times New Roman" w:cs="Times New Roman"/>
              </w:rPr>
            </w:pPr>
          </w:p>
        </w:tc>
        <w:tc>
          <w:tcPr>
            <w:tcW w:w="963" w:type="dxa"/>
            <w:tcBorders>
              <w:bottom w:val="nil"/>
            </w:tcBorders>
          </w:tcPr>
          <w:p w:rsidR="00717415" w:rsidRPr="00717415" w:rsidRDefault="00717415" w:rsidP="0096206C">
            <w:pPr>
              <w:pStyle w:val="ConsPlusNormal"/>
              <w:rPr>
                <w:rFonts w:ascii="Times New Roman" w:hAnsi="Times New Roman" w:cs="Times New Roman"/>
              </w:rPr>
            </w:pPr>
          </w:p>
        </w:tc>
        <w:tc>
          <w:tcPr>
            <w:tcW w:w="1417" w:type="dxa"/>
            <w:tcBorders>
              <w:bottom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приложение N 4</w:t>
            </w:r>
          </w:p>
        </w:tc>
      </w:tr>
      <w:tr w:rsidR="00717415" w:rsidRPr="00717415" w:rsidTr="0096206C">
        <w:tblPrEx>
          <w:tblBorders>
            <w:insideH w:val="nil"/>
          </w:tblBorders>
        </w:tblPrEx>
        <w:tc>
          <w:tcPr>
            <w:tcW w:w="566" w:type="dxa"/>
            <w:tcBorders>
              <w:top w:val="nil"/>
            </w:tcBorders>
          </w:tcPr>
          <w:p w:rsidR="00717415" w:rsidRPr="00717415" w:rsidRDefault="00717415" w:rsidP="0096206C">
            <w:pPr>
              <w:pStyle w:val="ConsPlusNormal"/>
              <w:rPr>
                <w:rFonts w:ascii="Times New Roman" w:hAnsi="Times New Roman" w:cs="Times New Roman"/>
              </w:rPr>
            </w:pPr>
          </w:p>
        </w:tc>
        <w:tc>
          <w:tcPr>
            <w:tcW w:w="4648" w:type="dxa"/>
            <w:tcBorders>
              <w:top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что научно-производственный центр не </w:t>
            </w:r>
            <w:r w:rsidRPr="00717415">
              <w:rPr>
                <w:rFonts w:ascii="Times New Roman" w:hAnsi="Times New Roman" w:cs="Times New Roman"/>
              </w:rPr>
              <w:lastRenderedPageBreak/>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Порядка</w:t>
            </w:r>
          </w:p>
        </w:tc>
        <w:tc>
          <w:tcPr>
            <w:tcW w:w="1474" w:type="dxa"/>
            <w:tcBorders>
              <w:top w:val="nil"/>
            </w:tcBorders>
          </w:tcPr>
          <w:p w:rsidR="00717415" w:rsidRPr="00717415" w:rsidRDefault="00717415" w:rsidP="0096206C">
            <w:pPr>
              <w:pStyle w:val="ConsPlusNormal"/>
              <w:rPr>
                <w:rFonts w:ascii="Times New Roman" w:hAnsi="Times New Roman" w:cs="Times New Roman"/>
              </w:rPr>
            </w:pPr>
          </w:p>
        </w:tc>
        <w:tc>
          <w:tcPr>
            <w:tcW w:w="963" w:type="dxa"/>
            <w:tcBorders>
              <w:top w:val="nil"/>
            </w:tcBorders>
          </w:tcPr>
          <w:p w:rsidR="00717415" w:rsidRPr="00717415" w:rsidRDefault="00717415" w:rsidP="0096206C">
            <w:pPr>
              <w:pStyle w:val="ConsPlusNormal"/>
              <w:rPr>
                <w:rFonts w:ascii="Times New Roman" w:hAnsi="Times New Roman" w:cs="Times New Roman"/>
              </w:rPr>
            </w:pPr>
          </w:p>
        </w:tc>
        <w:tc>
          <w:tcPr>
            <w:tcW w:w="1417" w:type="dxa"/>
            <w:tcBorders>
              <w:top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6</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Смета затрат по инновационному проекту</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473CA8" w:rsidP="0096206C">
            <w:pPr>
              <w:pStyle w:val="ConsPlusNormal"/>
              <w:rPr>
                <w:rFonts w:ascii="Times New Roman" w:hAnsi="Times New Roman" w:cs="Times New Roman"/>
              </w:rPr>
            </w:pPr>
            <w:hyperlink w:anchor="P5015" w:history="1">
              <w:r w:rsidR="00717415" w:rsidRPr="00717415">
                <w:rPr>
                  <w:rFonts w:ascii="Times New Roman" w:hAnsi="Times New Roman" w:cs="Times New Roman"/>
                  <w:color w:val="0000FF"/>
                </w:rPr>
                <w:t>приложение N 5</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7</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473CA8" w:rsidP="0096206C">
            <w:pPr>
              <w:pStyle w:val="ConsPlusNormal"/>
              <w:rPr>
                <w:rFonts w:ascii="Times New Roman" w:hAnsi="Times New Roman" w:cs="Times New Roman"/>
              </w:rPr>
            </w:pPr>
            <w:hyperlink w:anchor="P5051" w:history="1">
              <w:r w:rsidR="00717415" w:rsidRPr="00717415">
                <w:rPr>
                  <w:rFonts w:ascii="Times New Roman" w:hAnsi="Times New Roman" w:cs="Times New Roman"/>
                  <w:color w:val="0000FF"/>
                </w:rPr>
                <w:t>приложение N 6</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8</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473CA8" w:rsidP="0096206C">
            <w:pPr>
              <w:pStyle w:val="ConsPlusNormal"/>
              <w:rPr>
                <w:rFonts w:ascii="Times New Roman" w:hAnsi="Times New Roman" w:cs="Times New Roman"/>
              </w:rPr>
            </w:pPr>
            <w:hyperlink w:anchor="P5119" w:history="1">
              <w:r w:rsidR="00717415" w:rsidRPr="00717415">
                <w:rPr>
                  <w:rFonts w:ascii="Times New Roman" w:hAnsi="Times New Roman" w:cs="Times New Roman"/>
                  <w:color w:val="0000FF"/>
                </w:rPr>
                <w:t>приложение N 7</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9</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10</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11</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12</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Информация: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об участии научно-производственного центра в реализации проектов </w:t>
            </w:r>
            <w:hyperlink r:id="rId27"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28"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9"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Новосибирской области от 27.07.2016 N 225-п;</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30"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rPr>
                <w:rFonts w:ascii="Times New Roman" w:hAnsi="Times New Roman" w:cs="Times New Roman"/>
              </w:rPr>
            </w:pP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ВСЕГО листов:</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717415" w:rsidRPr="00717415" w:rsidTr="0096206C">
        <w:tc>
          <w:tcPr>
            <w:tcW w:w="521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Руководитель юридического лица - заявителя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(уполномоченный представитель)</w:t>
            </w:r>
          </w:p>
        </w:tc>
        <w:tc>
          <w:tcPr>
            <w:tcW w:w="3853"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5217"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c>
          <w:tcPr>
            <w:tcW w:w="3853"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blPrEx>
          <w:tblBorders>
            <w:insideH w:val="single" w:sz="4" w:space="0" w:color="auto"/>
          </w:tblBorders>
        </w:tblPrEx>
        <w:tc>
          <w:tcPr>
            <w:tcW w:w="5217"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(подпись, расшифровка подписи) печать (при наличии)</w:t>
            </w:r>
          </w:p>
        </w:tc>
        <w:tc>
          <w:tcPr>
            <w:tcW w:w="3853" w:type="dxa"/>
            <w:tcBorders>
              <w:top w:val="single" w:sz="4" w:space="0" w:color="auto"/>
              <w:left w:val="nil"/>
              <w:bottom w:val="nil"/>
              <w:right w:val="nil"/>
            </w:tcBorders>
          </w:tcPr>
          <w:p w:rsidR="00717415" w:rsidRPr="00717415" w:rsidRDefault="00717415" w:rsidP="0096206C">
            <w:pPr>
              <w:pStyle w:val="ConsPlusNormal"/>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3</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lastRenderedPageBreak/>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УТВЕРЖДАЮ</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Руководитель юридического лица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______________________________</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Дата, печать организации (при наличии печати)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0" w:name="P4765"/>
      <w:bookmarkEnd w:id="30"/>
      <w:r w:rsidRPr="00717415">
        <w:rPr>
          <w:rFonts w:ascii="Times New Roman" w:hAnsi="Times New Roman" w:cs="Times New Roman"/>
        </w:rPr>
        <w:t>ИНФОРМАЦИОННАЯ КАРТА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инновационного проекта по проведению комплекса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исследовательских, экспериментальных работ по созданию новых</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материалов, технологий, опытных образцов (опытных партий)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инновационной высокотехнологичной продукции,</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приобретению специального исследовательского</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 опытно-экспериментального оборудования</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Информационная карта является формой представления научно-производственным центром сведений об инновационном проекте.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1. Общие сведения об инновационном проекте</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1.1. Наименование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Цель и задачи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Формулировка научно-технических целей предлагаемого к реализации инновационного проекта. Охарактеризовать значимость этих целей.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both"/>
              <w:rPr>
                <w:rFonts w:ascii="Times New Roman" w:hAnsi="Times New Roman" w:cs="Times New Roman"/>
              </w:rPr>
            </w:pPr>
            <w:proofErr w:type="spellStart"/>
            <w:r w:rsidRPr="00717415">
              <w:rPr>
                <w:rFonts w:ascii="Times New Roman" w:hAnsi="Times New Roman" w:cs="Times New Roman"/>
                <w:color w:val="392C69"/>
              </w:rPr>
              <w:t>КонсультантПлюс</w:t>
            </w:r>
            <w:proofErr w:type="spellEnd"/>
            <w:r w:rsidRPr="00717415">
              <w:rPr>
                <w:rFonts w:ascii="Times New Roman" w:hAnsi="Times New Roman" w:cs="Times New Roman"/>
                <w:color w:val="392C69"/>
              </w:rPr>
              <w:t>: примечание.</w:t>
            </w:r>
          </w:p>
          <w:p w:rsidR="00717415" w:rsidRPr="00717415" w:rsidRDefault="00717415" w:rsidP="0096206C">
            <w:pPr>
              <w:pStyle w:val="ConsPlusNormal"/>
              <w:jc w:val="both"/>
              <w:rPr>
                <w:rFonts w:ascii="Times New Roman" w:hAnsi="Times New Roman" w:cs="Times New Roman"/>
              </w:rPr>
            </w:pPr>
            <w:r w:rsidRPr="00717415">
              <w:rPr>
                <w:rFonts w:ascii="Times New Roman" w:hAnsi="Times New Roman" w:cs="Times New Roman"/>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spacing w:before="280"/>
        <w:ind w:firstLine="540"/>
        <w:jc w:val="both"/>
        <w:rPr>
          <w:rFonts w:ascii="Times New Roman" w:hAnsi="Times New Roman" w:cs="Times New Roman"/>
        </w:rPr>
      </w:pPr>
      <w:r w:rsidRPr="00717415">
        <w:rPr>
          <w:rFonts w:ascii="Times New Roman" w:hAnsi="Times New Roman" w:cs="Times New Roman"/>
        </w:rPr>
        <w:t>1.4. Обоснование инновационного характера проекта и достижения индикаторов подпрограммы.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1.5. Оценка стоимости работ и сроков выполнения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Общая сумма инвестиций, источники финансирования (собственные, заемные).</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2. Характеристики планируемых (ожидаемых) результатов</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проведения комплекса исследовательских, экспериментальных</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работ по созданию новых материалов, технологий,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опытных образцов (опытных партий) инновационной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высокотехнологичной продукции - НИОКТР</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2.1. Основные научные/научно-технические характеристики планируемых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Имеющиеся сведения о сходных работах, ведущихся отечественными и зарубежными организациями.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краткие сведения о продукции, в которой предполагается использовать планируемые (ожидаемые) результаты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2.2. Научно-технический уровень и новизна планируемых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Оценка новизны ожидаемого результата: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планируемый результат не будет иметь аналогов или сопоставимых прототипов;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планируемый результат будет усовершенствованием зарубежных аналогов, в том числе модификацией, модернизацией, новым образцом, другим.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Обоснование научно-технического уровня планируемых результатов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превосходит мировой уровень;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соответствует мировому уровню, но превосходит отечественные образцы;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соответствует лучшим отечественным образцам.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Представить информацию, подтверждающую научно-технический уровень: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публикации по теме проекта, отражающие мировой уровень разработки;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публикации по теме проекта, авторами которых являются работники научно-производственного центра, привлекаемых организаций;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сведения об аналогах планируемого результата;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патентах (заявках) по теме проекта, отражающих мировой уровень;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патентах (заявках) по теме проекта, правообладателями которых являются научно-производственный центр, привлекаемые организации;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оценка возможности получения результатов, способных к правовой охране.</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3. Научно-технический потенциал</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научно-производственного центра и привлекаемых организаций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3.1. Кадровый потенциал научно-производственного центра и привлекаемых организаций, необходимый для выполнения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Обосновать обеспеченность научно-производственного центра исполнителями необходимой квалификации для выполнения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количество научных сотрудников, инженерно-технических работников и других исполнителей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количество исполнителей, имеющих докторскую степень, кандидатскую степень;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Информация о привлечении к выполнению работ иностранных организаций или отдельных зарубежных специалистов.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3.2. Опыт выполнения научно-производственным центром аналогичных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качественные и количественные сведения об опыте участия в выполнении аналогичных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и привлекаемые организации специализируются на выполнении аналогичных по тематике и масштабам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и привлекаемые организации имеют опыт выполнения инновационных (или инвестиционных)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у научно-производственного центра и привлекаемых организаций отсутствует опыт </w:t>
      </w:r>
      <w:r w:rsidRPr="00717415">
        <w:rPr>
          <w:rFonts w:ascii="Times New Roman" w:hAnsi="Times New Roman" w:cs="Times New Roman"/>
        </w:rPr>
        <w:lastRenderedPageBreak/>
        <w:t>выполнения аналогичных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другое (указать).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Наличие в научно-производственном центре инновационных и внедренческих структур.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3.3. Научно-технические заделы научно-производственного центра и привлекаемых организаций.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имеются результаты фундаментальных исследований, необходимые для проведения поисковых/прикладных НИР и других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имеется научно-методическое обеспечение, необходимое для проведения поисковых/прикладных НИР и других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проведен патентный поиск полностью или по отдельным направлениям;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имеются результаты поисковых/прикладных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выполнены отдельные работы по этапам ОКР и/или ОТР;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другое (указать).</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4. Состояние и развитие исследовательской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 опытно-экспериментальной базы</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4.1. Обеспеченность исследовательским и опытно-экспериментальным оборудованием (в том числе научным), необходимым для выполнения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сведения о наличии оборудования для реализации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оборудование (в том числе научное) имеется в полном объеме;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оборудование (в том числе научное) имеется частично, общая стоимость оборудования, которое необходимо приобрести;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перечне закупаемого оборудования, его целевом использовании (области применения), стоимости каждой единицы и стране-изготовителе.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4.3. Направления использования приобретаемого специального исследовательского и опытно-экспериментального оборудования.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Предусматривается использование приобретаемого оборудования: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rsidRPr="00717415">
        <w:rPr>
          <w:rFonts w:ascii="Times New Roman" w:hAnsi="Times New Roman" w:cs="Times New Roman"/>
        </w:rPr>
        <w:t>наноиндустрии</w:t>
      </w:r>
      <w:proofErr w:type="spellEnd"/>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частичное использование приобретаемого оборудования в режиме коллективного пользования;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использование приобретаемого оборудования в режиме коллективного пользования не предусматривается.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Оценка загрузки оборудования планируемыми объемами работ для собственных нужд и оказания услуг сторонним организациям.</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5. Обоснование организации высокотехнологичного</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производства с использованием ожидаемых результатов работ</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5.1. Производственные возможности по выпуску и реализации продукции (услуг) с использованием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Производственные предпосылки, необходимые для организации выпуска продукции (услуг) с использованием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создание новых производственных объектов;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реконструкция существующих производственных объектов;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создание новых производственных мощностей на имеющихся площадях;</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модернизация действующего производства;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принятие организационно-технических решений </w:t>
      </w:r>
      <w:proofErr w:type="spellStart"/>
      <w:r w:rsidRPr="00717415">
        <w:rPr>
          <w:rFonts w:ascii="Times New Roman" w:hAnsi="Times New Roman" w:cs="Times New Roman"/>
        </w:rPr>
        <w:t>неинвестиционного</w:t>
      </w:r>
      <w:proofErr w:type="spellEnd"/>
      <w:r w:rsidRPr="00717415">
        <w:rPr>
          <w:rFonts w:ascii="Times New Roman" w:hAnsi="Times New Roman" w:cs="Times New Roman"/>
        </w:rPr>
        <w:t xml:space="preserve"> характера;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другие (указать - какие).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Сроки организации высокотехнологичного производства (коммерциализации планируемого (ожидаемого) результата).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5.2. Оценка (краткая) рыночного потенциала высокотехнологичной продукции, произведенной с использованием ожидаемых результатов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Экспортный потенциал разрабатываемой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Обусловленность спроса на продукцию (комментарии с обоснованием):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потребность рынка;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увеличение масштабов спроса;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другие (указать - какие).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Возможность импортозамещения на рынке аналогичной продукции иностранных компаний.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5.3. Оценка финансовых и организационных возможностей по созданию производства.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Объемы инвестиций, всего млн рублей, в том числе: строительно-монтажные работы, оборудование, приспособления и другое, прочие затраты.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собственные средства научно-производственного центра;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заемные средства;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средства федеральных и государственных программ;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средства государственных фондов и других финансовых институтов;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другие источники (указать какие).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5.4. Обоснование экономической значимости и масштаба организуемого производства.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4</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1" w:name="P4917"/>
      <w:bookmarkEnd w:id="31"/>
      <w:r w:rsidRPr="00717415">
        <w:rPr>
          <w:rFonts w:ascii="Times New Roman" w:hAnsi="Times New Roman" w:cs="Times New Roman"/>
        </w:rPr>
        <w:t>ИНФОРМАЦИЯ</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о просроченной задолженности по возврату в областной бюджет</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Новосибирской области субсидий, бюджетных инвестиций,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предоставленных в том числе в соответствии с иными правовыми</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актами, а также иной просроченной (неурегулированной)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задолженности по денежным обязательствам</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перед Новосибирской областью</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 "____" ________________ 20___ г.</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rPr>
          <w:rFonts w:ascii="Times New Roman" w:hAnsi="Times New Roman" w:cs="Times New Roman"/>
        </w:rPr>
      </w:pPr>
      <w:r w:rsidRPr="00717415">
        <w:rPr>
          <w:rFonts w:ascii="Times New Roman" w:hAnsi="Times New Roman" w:cs="Times New Roman"/>
        </w:rPr>
        <w:t>Наименование научно-производственного центра ______________________________</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rPr>
          <w:rFonts w:ascii="Times New Roman" w:hAnsi="Times New Roman" w:cs="Times New Roman"/>
        </w:rPr>
        <w:sectPr w:rsidR="00717415" w:rsidRPr="007174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717415" w:rsidRPr="00717415" w:rsidTr="0096206C">
        <w:tc>
          <w:tcPr>
            <w:tcW w:w="2041"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Наименование средств, предоставленных из областного бюджета Новосибирской области</w:t>
            </w:r>
          </w:p>
        </w:tc>
        <w:tc>
          <w:tcPr>
            <w:tcW w:w="3231" w:type="dxa"/>
            <w:gridSpan w:val="4"/>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Договоры (контракты), заключенные научно-производственным центром в целях исполнения обязательств в рамках соглашения (договора)</w:t>
            </w:r>
          </w:p>
        </w:tc>
      </w:tr>
      <w:tr w:rsidR="00717415" w:rsidRPr="00717415" w:rsidTr="0096206C">
        <w:tc>
          <w:tcPr>
            <w:tcW w:w="2041" w:type="dxa"/>
            <w:vMerge/>
          </w:tcPr>
          <w:p w:rsidR="00717415" w:rsidRPr="00717415" w:rsidRDefault="00717415" w:rsidP="0096206C">
            <w:pPr>
              <w:spacing w:after="1" w:line="0" w:lineRule="atLeast"/>
              <w:rPr>
                <w:rFonts w:ascii="Times New Roman" w:hAnsi="Times New Roman" w:cs="Times New Roman"/>
              </w:rPr>
            </w:pPr>
          </w:p>
        </w:tc>
        <w:tc>
          <w:tcPr>
            <w:tcW w:w="680"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вид</w:t>
            </w:r>
          </w:p>
        </w:tc>
        <w:tc>
          <w:tcPr>
            <w:tcW w:w="680"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дата</w:t>
            </w:r>
          </w:p>
        </w:tc>
        <w:tc>
          <w:tcPr>
            <w:tcW w:w="56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w:t>
            </w:r>
          </w:p>
        </w:tc>
        <w:tc>
          <w:tcPr>
            <w:tcW w:w="1304"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цели предоставления</w:t>
            </w:r>
          </w:p>
        </w:tc>
        <w:tc>
          <w:tcPr>
            <w:tcW w:w="680"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дата</w:t>
            </w:r>
          </w:p>
        </w:t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w:t>
            </w:r>
          </w:p>
        </w:tc>
        <w:tc>
          <w:tcPr>
            <w:tcW w:w="964"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сумма, тыс. руб.</w:t>
            </w:r>
          </w:p>
        </w:tc>
        <w:tc>
          <w:tcPr>
            <w:tcW w:w="1928" w:type="dxa"/>
            <w:gridSpan w:val="2"/>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из них имеется задолженность</w:t>
            </w:r>
          </w:p>
        </w:tc>
        <w:tc>
          <w:tcPr>
            <w:tcW w:w="73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дата</w:t>
            </w:r>
          </w:p>
        </w:t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w:t>
            </w: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сумма, тыс. руб.</w:t>
            </w:r>
          </w:p>
        </w:tc>
        <w:tc>
          <w:tcPr>
            <w:tcW w:w="1926" w:type="dxa"/>
            <w:gridSpan w:val="2"/>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из них имеется задолженность</w:t>
            </w:r>
          </w:p>
        </w:tc>
      </w:tr>
      <w:tr w:rsidR="00717415" w:rsidRPr="00717415" w:rsidTr="0096206C">
        <w:tc>
          <w:tcPr>
            <w:tcW w:w="2041" w:type="dxa"/>
            <w:vMerge/>
          </w:tcPr>
          <w:p w:rsidR="00717415" w:rsidRPr="00717415" w:rsidRDefault="00717415" w:rsidP="0096206C">
            <w:pPr>
              <w:spacing w:after="1" w:line="0" w:lineRule="atLeast"/>
              <w:rPr>
                <w:rFonts w:ascii="Times New Roman" w:hAnsi="Times New Roman" w:cs="Times New Roman"/>
              </w:rPr>
            </w:pPr>
          </w:p>
        </w:tc>
        <w:tc>
          <w:tcPr>
            <w:tcW w:w="680" w:type="dxa"/>
            <w:vMerge/>
          </w:tcPr>
          <w:p w:rsidR="00717415" w:rsidRPr="00717415" w:rsidRDefault="00717415" w:rsidP="0096206C">
            <w:pPr>
              <w:spacing w:after="1" w:line="0" w:lineRule="atLeast"/>
              <w:rPr>
                <w:rFonts w:ascii="Times New Roman" w:hAnsi="Times New Roman" w:cs="Times New Roman"/>
              </w:rPr>
            </w:pPr>
          </w:p>
        </w:tc>
        <w:tc>
          <w:tcPr>
            <w:tcW w:w="680" w:type="dxa"/>
            <w:vMerge/>
          </w:tcPr>
          <w:p w:rsidR="00717415" w:rsidRPr="00717415" w:rsidRDefault="00717415" w:rsidP="0096206C">
            <w:pPr>
              <w:spacing w:after="1" w:line="0" w:lineRule="atLeast"/>
              <w:rPr>
                <w:rFonts w:ascii="Times New Roman" w:hAnsi="Times New Roman" w:cs="Times New Roman"/>
              </w:rPr>
            </w:pPr>
          </w:p>
        </w:tc>
        <w:tc>
          <w:tcPr>
            <w:tcW w:w="567" w:type="dxa"/>
            <w:vMerge/>
          </w:tcPr>
          <w:p w:rsidR="00717415" w:rsidRPr="00717415" w:rsidRDefault="00717415" w:rsidP="0096206C">
            <w:pPr>
              <w:spacing w:after="1" w:line="0" w:lineRule="atLeast"/>
              <w:rPr>
                <w:rFonts w:ascii="Times New Roman" w:hAnsi="Times New Roman" w:cs="Times New Roman"/>
              </w:rPr>
            </w:pPr>
          </w:p>
        </w:tc>
        <w:tc>
          <w:tcPr>
            <w:tcW w:w="1304" w:type="dxa"/>
            <w:vMerge/>
          </w:tcPr>
          <w:p w:rsidR="00717415" w:rsidRPr="00717415" w:rsidRDefault="00717415" w:rsidP="0096206C">
            <w:pPr>
              <w:spacing w:after="1" w:line="0" w:lineRule="atLeast"/>
              <w:rPr>
                <w:rFonts w:ascii="Times New Roman" w:hAnsi="Times New Roman" w:cs="Times New Roman"/>
              </w:rPr>
            </w:pPr>
          </w:p>
        </w:tc>
        <w:tc>
          <w:tcPr>
            <w:tcW w:w="680" w:type="dxa"/>
            <w:vMerge/>
          </w:tcPr>
          <w:p w:rsidR="00717415" w:rsidRPr="00717415" w:rsidRDefault="00717415" w:rsidP="0096206C">
            <w:pPr>
              <w:spacing w:after="1" w:line="0" w:lineRule="atLeast"/>
              <w:rPr>
                <w:rFonts w:ascii="Times New Roman" w:hAnsi="Times New Roman" w:cs="Times New Roman"/>
              </w:rPr>
            </w:pPr>
          </w:p>
        </w:tc>
        <w:tc>
          <w:tcPr>
            <w:tcW w:w="566" w:type="dxa"/>
            <w:vMerge/>
          </w:tcPr>
          <w:p w:rsidR="00717415" w:rsidRPr="00717415" w:rsidRDefault="00717415" w:rsidP="0096206C">
            <w:pPr>
              <w:spacing w:after="1" w:line="0" w:lineRule="atLeast"/>
              <w:rPr>
                <w:rFonts w:ascii="Times New Roman" w:hAnsi="Times New Roman" w:cs="Times New Roman"/>
              </w:rPr>
            </w:pPr>
          </w:p>
        </w:tc>
        <w:tc>
          <w:tcPr>
            <w:tcW w:w="964" w:type="dxa"/>
            <w:vMerge/>
          </w:tcPr>
          <w:p w:rsidR="00717415" w:rsidRPr="00717415" w:rsidRDefault="00717415" w:rsidP="0096206C">
            <w:pPr>
              <w:spacing w:after="1" w:line="0" w:lineRule="atLeast"/>
              <w:rPr>
                <w:rFonts w:ascii="Times New Roman" w:hAnsi="Times New Roman" w:cs="Times New Roman"/>
              </w:rPr>
            </w:pPr>
          </w:p>
        </w:tc>
        <w:tc>
          <w:tcPr>
            <w:tcW w:w="96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всего</w:t>
            </w:r>
          </w:p>
        </w:tc>
        <w:tc>
          <w:tcPr>
            <w:tcW w:w="96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 том числе просроченная</w:t>
            </w:r>
          </w:p>
        </w:tc>
        <w:tc>
          <w:tcPr>
            <w:tcW w:w="737"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всего</w:t>
            </w: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 том числе просроченная</w:t>
            </w:r>
          </w:p>
        </w:tc>
      </w:tr>
      <w:tr w:rsidR="00717415" w:rsidRPr="00717415" w:rsidTr="0096206C">
        <w:tc>
          <w:tcPr>
            <w:tcW w:w="2041"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7" w:type="dxa"/>
          </w:tcPr>
          <w:p w:rsidR="00717415" w:rsidRPr="00717415" w:rsidRDefault="00717415" w:rsidP="0096206C">
            <w:pPr>
              <w:pStyle w:val="ConsPlusNormal"/>
              <w:rPr>
                <w:rFonts w:ascii="Times New Roman" w:hAnsi="Times New Roman" w:cs="Times New Roman"/>
              </w:rPr>
            </w:pPr>
          </w:p>
        </w:tc>
        <w:tc>
          <w:tcPr>
            <w:tcW w:w="1304"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737"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2041"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7" w:type="dxa"/>
          </w:tcPr>
          <w:p w:rsidR="00717415" w:rsidRPr="00717415" w:rsidRDefault="00717415" w:rsidP="0096206C">
            <w:pPr>
              <w:pStyle w:val="ConsPlusNormal"/>
              <w:rPr>
                <w:rFonts w:ascii="Times New Roman" w:hAnsi="Times New Roman" w:cs="Times New Roman"/>
              </w:rPr>
            </w:pPr>
          </w:p>
        </w:tc>
        <w:tc>
          <w:tcPr>
            <w:tcW w:w="1304"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737"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717415" w:rsidRPr="00717415" w:rsidTr="0096206C">
        <w:tc>
          <w:tcPr>
            <w:tcW w:w="13606" w:type="dxa"/>
            <w:gridSpan w:val="7"/>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Руководитель</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научно-производственного</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центра</w:t>
            </w:r>
          </w:p>
        </w:tc>
      </w:tr>
      <w:tr w:rsidR="00717415" w:rsidRPr="00717415" w:rsidTr="0096206C">
        <w:tc>
          <w:tcPr>
            <w:tcW w:w="2551" w:type="dxa"/>
            <w:gridSpan w:val="2"/>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(уполномоченное лицо)</w:t>
            </w: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c>
          <w:tcPr>
            <w:tcW w:w="6236"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794"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(должность)</w:t>
            </w: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(подпись)</w:t>
            </w: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(расшифровка подписи)</w:t>
            </w:r>
          </w:p>
        </w:tc>
        <w:tc>
          <w:tcPr>
            <w:tcW w:w="6236"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13606" w:type="dxa"/>
            <w:gridSpan w:val="7"/>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"____" ____________ 20___ г. (заверяется печатью научно-производственного центра) (при наличии печати)</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5</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lastRenderedPageBreak/>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2" w:name="P5015"/>
      <w:bookmarkEnd w:id="32"/>
      <w:r w:rsidRPr="00717415">
        <w:rPr>
          <w:rFonts w:ascii="Times New Roman" w:hAnsi="Times New Roman" w:cs="Times New Roman"/>
        </w:rPr>
        <w:t>СМЕТА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затрат по инновационному проекту</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_________________________________________</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(наименование инновационного проекта)</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717415" w:rsidRPr="00717415" w:rsidTr="0096206C">
        <w:tc>
          <w:tcPr>
            <w:tcW w:w="192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 этапа</w:t>
            </w:r>
          </w:p>
        </w:tc>
        <w:tc>
          <w:tcPr>
            <w:tcW w:w="204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Название этапа</w:t>
            </w:r>
          </w:p>
        </w:tc>
        <w:tc>
          <w:tcPr>
            <w:tcW w:w="277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Перечень работ и мероприятий</w:t>
            </w:r>
          </w:p>
        </w:tc>
        <w:tc>
          <w:tcPr>
            <w:tcW w:w="170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Сроки выполнения работ</w:t>
            </w:r>
          </w:p>
        </w:tc>
        <w:tc>
          <w:tcPr>
            <w:tcW w:w="175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Контрольные показатели и документы</w:t>
            </w:r>
          </w:p>
        </w:tc>
        <w:tc>
          <w:tcPr>
            <w:tcW w:w="170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Цена выполняемых работ и мероприятий</w:t>
            </w:r>
          </w:p>
        </w:tc>
        <w:tc>
          <w:tcPr>
            <w:tcW w:w="170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Сроки оплаты</w:t>
            </w:r>
          </w:p>
        </w:tc>
      </w:tr>
      <w:tr w:rsidR="00717415" w:rsidRPr="00717415" w:rsidTr="0096206C">
        <w:tc>
          <w:tcPr>
            <w:tcW w:w="192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Последовательно указываются этапы</w:t>
            </w:r>
          </w:p>
        </w:tc>
        <w:tc>
          <w:tcPr>
            <w:tcW w:w="204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Название этапа должно отражать суть выполняемых на этапе работ</w:t>
            </w:r>
          </w:p>
        </w:tc>
        <w:tc>
          <w:tcPr>
            <w:tcW w:w="277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Указывается для каждого этапа работ</w:t>
            </w:r>
          </w:p>
        </w:tc>
        <w:tc>
          <w:tcPr>
            <w:tcW w:w="1757"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Перечень документов и объектов, создаваемых на этапе</w:t>
            </w:r>
          </w:p>
        </w:tc>
        <w:tc>
          <w:tcPr>
            <w:tcW w:w="170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Указывается в тыс. руб. для каждой работы (мероприятия) отдельно</w:t>
            </w:r>
          </w:p>
        </w:tc>
        <w:tc>
          <w:tcPr>
            <w:tcW w:w="170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Указывается месяц и год оплаты каждого этапа работ</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6</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lastRenderedPageBreak/>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3" w:name="P5051"/>
      <w:bookmarkEnd w:id="33"/>
      <w:r w:rsidRPr="00717415">
        <w:rPr>
          <w:rFonts w:ascii="Times New Roman" w:hAnsi="Times New Roman" w:cs="Times New Roman"/>
        </w:rPr>
        <w:t>РЕЕСТР</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платежных документов, подтверждающих оплату затрат,</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связанных с реализацией инновационного проекта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(за период не более 2-х лет)</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_________________________________________</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(наименование проекта)</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(рублей)</w:t>
      </w:r>
    </w:p>
    <w:p w:rsidR="00717415" w:rsidRPr="00717415" w:rsidRDefault="00717415" w:rsidP="00717415">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717415" w:rsidRPr="00717415" w:rsidTr="0096206C">
        <w:tc>
          <w:tcPr>
            <w:tcW w:w="215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статьи расходов</w:t>
            </w:r>
          </w:p>
        </w:tc>
        <w:tc>
          <w:tcPr>
            <w:tcW w:w="153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Объем фактически произведенных расходов</w:t>
            </w:r>
          </w:p>
        </w:tc>
        <w:tc>
          <w:tcPr>
            <w:tcW w:w="221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организации - получателя платежа. Номер и дата договора (при наличии)</w:t>
            </w:r>
          </w:p>
        </w:tc>
        <w:tc>
          <w:tcPr>
            <w:tcW w:w="113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Предмет договора</w:t>
            </w:r>
          </w:p>
        </w:tc>
        <w:tc>
          <w:tcPr>
            <w:tcW w:w="147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Реквизиты документа, являющегося основанием для перечисления средств</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Реквизиты платежного поручения</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Фактически оплачено</w:t>
            </w:r>
          </w:p>
        </w:tc>
        <w:tc>
          <w:tcPr>
            <w:tcW w:w="226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этапа плана-графика, согласно которому произведена оплата затрат в соответствии с инновационным проектом</w:t>
            </w:r>
          </w:p>
        </w:tc>
      </w:tr>
      <w:tr w:rsidR="00717415" w:rsidRPr="00717415" w:rsidTr="0096206C">
        <w:tc>
          <w:tcPr>
            <w:tcW w:w="2154" w:type="dxa"/>
          </w:tcPr>
          <w:p w:rsidR="00717415" w:rsidRPr="00717415" w:rsidRDefault="00717415" w:rsidP="0096206C">
            <w:pPr>
              <w:pStyle w:val="ConsPlusNormal"/>
              <w:rPr>
                <w:rFonts w:ascii="Times New Roman" w:hAnsi="Times New Roman" w:cs="Times New Roman"/>
              </w:rPr>
            </w:pPr>
          </w:p>
        </w:tc>
        <w:tc>
          <w:tcPr>
            <w:tcW w:w="1531" w:type="dxa"/>
          </w:tcPr>
          <w:p w:rsidR="00717415" w:rsidRPr="00717415" w:rsidRDefault="00717415" w:rsidP="0096206C">
            <w:pPr>
              <w:pStyle w:val="ConsPlusNormal"/>
              <w:rPr>
                <w:rFonts w:ascii="Times New Roman" w:hAnsi="Times New Roman" w:cs="Times New Roman"/>
              </w:rPr>
            </w:pPr>
          </w:p>
        </w:tc>
        <w:tc>
          <w:tcPr>
            <w:tcW w:w="2211" w:type="dxa"/>
          </w:tcPr>
          <w:p w:rsidR="00717415" w:rsidRPr="00717415" w:rsidRDefault="00717415" w:rsidP="0096206C">
            <w:pPr>
              <w:pStyle w:val="ConsPlusNormal"/>
              <w:rPr>
                <w:rFonts w:ascii="Times New Roman" w:hAnsi="Times New Roman" w:cs="Times New Roman"/>
              </w:rPr>
            </w:pPr>
          </w:p>
        </w:tc>
        <w:tc>
          <w:tcPr>
            <w:tcW w:w="1134" w:type="dxa"/>
          </w:tcPr>
          <w:p w:rsidR="00717415" w:rsidRPr="00717415" w:rsidRDefault="00717415" w:rsidP="0096206C">
            <w:pPr>
              <w:pStyle w:val="ConsPlusNormal"/>
              <w:rPr>
                <w:rFonts w:ascii="Times New Roman" w:hAnsi="Times New Roman" w:cs="Times New Roman"/>
              </w:rPr>
            </w:pPr>
          </w:p>
        </w:tc>
        <w:tc>
          <w:tcPr>
            <w:tcW w:w="1474"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2268"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2154" w:type="dxa"/>
          </w:tcPr>
          <w:p w:rsidR="00717415" w:rsidRPr="00717415" w:rsidRDefault="00717415" w:rsidP="0096206C">
            <w:pPr>
              <w:pStyle w:val="ConsPlusNormal"/>
              <w:rPr>
                <w:rFonts w:ascii="Times New Roman" w:hAnsi="Times New Roman" w:cs="Times New Roman"/>
              </w:rPr>
            </w:pPr>
          </w:p>
        </w:tc>
        <w:tc>
          <w:tcPr>
            <w:tcW w:w="1531" w:type="dxa"/>
          </w:tcPr>
          <w:p w:rsidR="00717415" w:rsidRPr="00717415" w:rsidRDefault="00717415" w:rsidP="0096206C">
            <w:pPr>
              <w:pStyle w:val="ConsPlusNormal"/>
              <w:rPr>
                <w:rFonts w:ascii="Times New Roman" w:hAnsi="Times New Roman" w:cs="Times New Roman"/>
              </w:rPr>
            </w:pPr>
          </w:p>
        </w:tc>
        <w:tc>
          <w:tcPr>
            <w:tcW w:w="2211" w:type="dxa"/>
          </w:tcPr>
          <w:p w:rsidR="00717415" w:rsidRPr="00717415" w:rsidRDefault="00717415" w:rsidP="0096206C">
            <w:pPr>
              <w:pStyle w:val="ConsPlusNormal"/>
              <w:rPr>
                <w:rFonts w:ascii="Times New Roman" w:hAnsi="Times New Roman" w:cs="Times New Roman"/>
              </w:rPr>
            </w:pPr>
          </w:p>
        </w:tc>
        <w:tc>
          <w:tcPr>
            <w:tcW w:w="1134" w:type="dxa"/>
          </w:tcPr>
          <w:p w:rsidR="00717415" w:rsidRPr="00717415" w:rsidRDefault="00717415" w:rsidP="0096206C">
            <w:pPr>
              <w:pStyle w:val="ConsPlusNormal"/>
              <w:rPr>
                <w:rFonts w:ascii="Times New Roman" w:hAnsi="Times New Roman" w:cs="Times New Roman"/>
              </w:rPr>
            </w:pPr>
          </w:p>
        </w:tc>
        <w:tc>
          <w:tcPr>
            <w:tcW w:w="1474"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2268"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215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531"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Всего, в том числе:</w:t>
            </w:r>
          </w:p>
        </w:tc>
        <w:tc>
          <w:tcPr>
            <w:tcW w:w="221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13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47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417" w:type="dxa"/>
          </w:tcPr>
          <w:p w:rsidR="00717415" w:rsidRPr="00717415" w:rsidRDefault="00717415" w:rsidP="0096206C">
            <w:pPr>
              <w:pStyle w:val="ConsPlusNormal"/>
              <w:rPr>
                <w:rFonts w:ascii="Times New Roman" w:hAnsi="Times New Roman" w:cs="Times New Roman"/>
              </w:rPr>
            </w:pPr>
          </w:p>
        </w:tc>
        <w:tc>
          <w:tcPr>
            <w:tcW w:w="226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Руководитель научно-производственного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центра            _________________ 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(подпись)              (расшифровка подписи)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lastRenderedPageBreak/>
        <w:t>Главный бухгалтер _________________ 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(подпись)              (расшифровка подписи)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Дата "____" ______________ 201__ г.</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печать</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(при наличии печати)</w:t>
      </w:r>
    </w:p>
    <w:p w:rsidR="00717415" w:rsidRPr="00717415" w:rsidRDefault="00717415" w:rsidP="00717415">
      <w:pPr>
        <w:rPr>
          <w:rFonts w:ascii="Times New Roman" w:hAnsi="Times New Roman" w:cs="Times New Roman"/>
        </w:rPr>
        <w:sectPr w:rsidR="00717415" w:rsidRPr="00717415">
          <w:pgSz w:w="16838" w:h="11905" w:orient="landscape"/>
          <w:pgMar w:top="1701" w:right="1134" w:bottom="850" w:left="1134" w:header="0" w:footer="0" w:gutter="0"/>
          <w:cols w:space="720"/>
        </w:sect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7</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rPr>
          <w:rFonts w:ascii="Times New Roman" w:hAnsi="Times New Roman" w:cs="Times New Roman"/>
        </w:rPr>
      </w:pPr>
      <w:bookmarkStart w:id="34" w:name="P5119"/>
      <w:bookmarkEnd w:id="34"/>
      <w:r w:rsidRPr="00717415">
        <w:rPr>
          <w:rFonts w:ascii="Times New Roman" w:hAnsi="Times New Roman" w:cs="Times New Roman"/>
        </w:rPr>
        <w:t>ПЕРЕЧЕНЬ</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документов, подтверждающих проведение комплекса</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исследовательских, экспериментальных работ по созданию новых</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материалов, технологий, опытных образцов (опытных партий)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инновационной высокотехнологичной продукции и приобретение</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специального исследовательского, опытно-экспериментального</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оборудования и приборов</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2"/>
        <w:rPr>
          <w:rFonts w:ascii="Times New Roman" w:hAnsi="Times New Roman" w:cs="Times New Roman"/>
        </w:rPr>
      </w:pPr>
      <w:r w:rsidRPr="00717415">
        <w:rPr>
          <w:rFonts w:ascii="Times New Roman" w:hAnsi="Times New Roman" w:cs="Times New Roman"/>
        </w:rPr>
        <w:t>I. Документы, подтверждающие проведение комплекса</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исследовательских, экспериментальных работ по созданию новых</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материалов, технологий, опытных образцов (опытных партий)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инновационной высокотехнологичной продукции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1. При завершении НИР в целом: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отчет о НИР </w:t>
      </w:r>
      <w:hyperlink r:id="rId31" w:history="1">
        <w:r w:rsidRPr="00717415">
          <w:rPr>
            <w:rFonts w:ascii="Times New Roman" w:hAnsi="Times New Roman" w:cs="Times New Roman"/>
            <w:color w:val="0000FF"/>
          </w:rPr>
          <w:t>(ГОСТ 7.32-2017)</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отчет о патентных исследованиях (ГОСТ Р 15.011-98);</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полученных результатов НИР требованиям технического задания (техническим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фактических затрат по НИР в целом,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 НИР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При завершении этапа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промежуточный отчет о выполнении этапа НИР </w:t>
      </w:r>
      <w:hyperlink r:id="rId32" w:history="1">
        <w:r w:rsidRPr="00717415">
          <w:rPr>
            <w:rFonts w:ascii="Times New Roman" w:hAnsi="Times New Roman" w:cs="Times New Roman"/>
            <w:color w:val="0000FF"/>
          </w:rPr>
          <w:t>(ГОСТ 7.32-2017)</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программы (проекты) исследований, проверочных испытаний макетов, моделей, экспериментальных образцов, подтверждающие отдельные свойства (заданные ТЗ), </w:t>
      </w:r>
      <w:r w:rsidRPr="00717415">
        <w:rPr>
          <w:rFonts w:ascii="Times New Roman" w:hAnsi="Times New Roman" w:cs="Times New Roman"/>
        </w:rPr>
        <w:lastRenderedPageBreak/>
        <w:t>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текущих затрат по этапу НИР,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 завершении этапа НИР научно-техническим советом НПК;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этапа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При завершении ОКР в целом: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комплект конструкторской документации (</w:t>
      </w:r>
      <w:hyperlink r:id="rId33" w:history="1">
        <w:r w:rsidRPr="00717415">
          <w:rPr>
            <w:rFonts w:ascii="Times New Roman" w:hAnsi="Times New Roman" w:cs="Times New Roman"/>
            <w:color w:val="0000FF"/>
          </w:rPr>
          <w:t>ГОСТ 2.102-2013</w:t>
        </w:r>
      </w:hyperlink>
      <w:r w:rsidRPr="00717415">
        <w:rPr>
          <w:rFonts w:ascii="Times New Roman" w:hAnsi="Times New Roman" w:cs="Times New Roman"/>
        </w:rPr>
        <w:t xml:space="preserve">, </w:t>
      </w:r>
      <w:hyperlink r:id="rId34" w:history="1">
        <w:r w:rsidRPr="00717415">
          <w:rPr>
            <w:rFonts w:ascii="Times New Roman" w:hAnsi="Times New Roman" w:cs="Times New Roman"/>
            <w:color w:val="0000FF"/>
          </w:rPr>
          <w:t>ГОСТ 19.101-77</w:t>
        </w:r>
      </w:hyperlink>
      <w:r w:rsidRPr="00717415">
        <w:rPr>
          <w:rFonts w:ascii="Times New Roman" w:hAnsi="Times New Roman" w:cs="Times New Roman"/>
        </w:rPr>
        <w:t xml:space="preserve">, </w:t>
      </w:r>
      <w:hyperlink r:id="rId35" w:history="1">
        <w:r w:rsidRPr="00717415">
          <w:rPr>
            <w:rFonts w:ascii="Times New Roman" w:hAnsi="Times New Roman" w:cs="Times New Roman"/>
            <w:color w:val="0000FF"/>
          </w:rPr>
          <w:t>ГОСТ 34.201-89</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программа предварительных испытаний опытных образов изделий (материалов);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фактических затрат по ОКР,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полученных результатов ОКР требованиям технического задания (техническим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акт изготовления опытных образцов изделий (макетов, экспериментальных образцов материалов);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акт предварительных испытаний опытных образцов изделий (материалов), утвержденный руководством НПЦ </w:t>
      </w:r>
      <w:hyperlink r:id="rId36" w:history="1">
        <w:r w:rsidRPr="00717415">
          <w:rPr>
            <w:rFonts w:ascii="Times New Roman" w:hAnsi="Times New Roman" w:cs="Times New Roman"/>
            <w:color w:val="0000FF"/>
          </w:rPr>
          <w:t>(ГОСТ Р 15.301-2016)</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опытных образцов ОКР требованиям технического задания (техническим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об ОКР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ОКР.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При завершении этапа ОКР: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отчет по эскизному проекту </w:t>
      </w:r>
      <w:hyperlink r:id="rId37" w:history="1">
        <w:r w:rsidRPr="00717415">
          <w:rPr>
            <w:rFonts w:ascii="Times New Roman" w:hAnsi="Times New Roman" w:cs="Times New Roman"/>
            <w:color w:val="0000FF"/>
          </w:rPr>
          <w:t>(ГОСТ 2.119-2013)</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отчет по техническому проекту </w:t>
      </w:r>
      <w:hyperlink r:id="rId38" w:history="1">
        <w:r w:rsidRPr="00717415">
          <w:rPr>
            <w:rFonts w:ascii="Times New Roman" w:hAnsi="Times New Roman" w:cs="Times New Roman"/>
            <w:color w:val="0000FF"/>
          </w:rPr>
          <w:t>(ГОСТ 2.120-2013)</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текущих затрат по этапу ОКР,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 завершении этапа ОКР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этапа ОКР.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При завершении этапа ОТР или ОТР в целом: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программа и методика отработки технологических процессов получения новых материалов, изделий (</w:t>
      </w:r>
      <w:hyperlink r:id="rId39" w:history="1">
        <w:r w:rsidRPr="00717415">
          <w:rPr>
            <w:rFonts w:ascii="Times New Roman" w:hAnsi="Times New Roman" w:cs="Times New Roman"/>
            <w:color w:val="0000FF"/>
          </w:rPr>
          <w:t>ГОСТ Р 2.106-2019</w:t>
        </w:r>
      </w:hyperlink>
      <w:r w:rsidRPr="00717415">
        <w:rPr>
          <w:rFonts w:ascii="Times New Roman" w:hAnsi="Times New Roman" w:cs="Times New Roman"/>
        </w:rPr>
        <w:t xml:space="preserve">, </w:t>
      </w:r>
      <w:hyperlink r:id="rId40" w:history="1">
        <w:r w:rsidRPr="00717415">
          <w:rPr>
            <w:rFonts w:ascii="Times New Roman" w:hAnsi="Times New Roman" w:cs="Times New Roman"/>
            <w:color w:val="0000FF"/>
          </w:rPr>
          <w:t>ГОСТ 3.1102-2011</w:t>
        </w:r>
      </w:hyperlink>
      <w:r w:rsidRPr="00717415">
        <w:rPr>
          <w:rFonts w:ascii="Times New Roman" w:hAnsi="Times New Roman" w:cs="Times New Roman"/>
        </w:rPr>
        <w:t xml:space="preserve">, </w:t>
      </w:r>
      <w:hyperlink r:id="rId41" w:history="1">
        <w:r w:rsidRPr="00717415">
          <w:rPr>
            <w:rFonts w:ascii="Times New Roman" w:hAnsi="Times New Roman" w:cs="Times New Roman"/>
            <w:color w:val="0000FF"/>
          </w:rPr>
          <w:t>ГОСТ 14.201-83</w:t>
        </w:r>
      </w:hyperlink>
      <w:r w:rsidRPr="00717415">
        <w:rPr>
          <w:rFonts w:ascii="Times New Roman" w:hAnsi="Times New Roman" w:cs="Times New Roman"/>
        </w:rPr>
        <w:t xml:space="preserve"> и др. согласно ТЗ (ТТ);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отработки (испытаний) технологических процессов получения новых материалов, изделий;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предварительный проект технологического процесса </w:t>
      </w:r>
      <w:hyperlink r:id="rId42" w:history="1">
        <w:r w:rsidRPr="00717415">
          <w:rPr>
            <w:rFonts w:ascii="Times New Roman" w:hAnsi="Times New Roman" w:cs="Times New Roman"/>
            <w:color w:val="0000FF"/>
          </w:rPr>
          <w:t>(ГОСТ 3.1102-2011)</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комплект рабочей технологической документации согласно ТЗ (ТТ) (</w:t>
      </w:r>
      <w:hyperlink r:id="rId43" w:history="1">
        <w:r w:rsidRPr="00717415">
          <w:rPr>
            <w:rFonts w:ascii="Times New Roman" w:hAnsi="Times New Roman" w:cs="Times New Roman"/>
            <w:color w:val="0000FF"/>
          </w:rPr>
          <w:t>ГОСТ 2.102-2013</w:t>
        </w:r>
      </w:hyperlink>
      <w:r w:rsidRPr="00717415">
        <w:rPr>
          <w:rFonts w:ascii="Times New Roman" w:hAnsi="Times New Roman" w:cs="Times New Roman"/>
        </w:rPr>
        <w:t xml:space="preserve">, </w:t>
      </w:r>
      <w:hyperlink r:id="rId44" w:history="1">
        <w:r w:rsidRPr="00717415">
          <w:rPr>
            <w:rFonts w:ascii="Times New Roman" w:hAnsi="Times New Roman" w:cs="Times New Roman"/>
            <w:color w:val="0000FF"/>
          </w:rPr>
          <w:t>ГОСТ 3.1102-2011</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фактических затрат по ОТР,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параметров разрабатываемых технологических процессов требованиям ТЗ (ТТ);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результатов ОТР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ОТР.</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2"/>
        <w:rPr>
          <w:rFonts w:ascii="Times New Roman" w:hAnsi="Times New Roman" w:cs="Times New Roman"/>
        </w:rPr>
      </w:pPr>
      <w:r w:rsidRPr="00717415">
        <w:rPr>
          <w:rFonts w:ascii="Times New Roman" w:hAnsi="Times New Roman" w:cs="Times New Roman"/>
        </w:rPr>
        <w:t>II. Документы, подтверждающие приобретение специального</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исследовательского, опытно-экспериментального</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оборудования и приборов</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1. Копии договоров на приобретение специального исследовательского, опытно-экспериментального оборудования и приборов.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Копии актов приема-передачи специального исследовательского, опытно-экспериментального оборудования и приборов (формы N ОС-1, N ОС-15).</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копия контрактов на приобретение импортного специального исследовательского, опытно-экспериментального оборудования и приборов;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копии </w:t>
      </w:r>
      <w:proofErr w:type="spellStart"/>
      <w:r w:rsidRPr="00717415">
        <w:rPr>
          <w:rFonts w:ascii="Times New Roman" w:hAnsi="Times New Roman" w:cs="Times New Roman"/>
        </w:rPr>
        <w:t>свифтовых</w:t>
      </w:r>
      <w:proofErr w:type="spellEnd"/>
      <w:r w:rsidRPr="00717415">
        <w:rPr>
          <w:rFonts w:ascii="Times New Roman" w:hAnsi="Times New Roman" w:cs="Times New Roman"/>
        </w:rPr>
        <w:t xml:space="preserve"> сообщений о подтверждении перевода валюты;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справка о состоянии паспорта импортной сделки и копия паспорта импортной сделки;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копии актов приема-передачи специального исследовательского, опытно-экспериментального оборудования и приборов (формы N ОС-1, N ОС-15).</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Примечание: копии документов заверяются НПЦ.</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Применяемые сокращения: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НИР - научно-исследовательская работа;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НПЦ - научно-производственный центр;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ОКР - опытно-конструкторская работа;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ОТР - опытно-технологическая работа;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ТЗ (ТТ) - техническое задание (технические требования).</w:t>
      </w:r>
    </w:p>
    <w:p w:rsidR="00C51965" w:rsidRPr="00717415" w:rsidRDefault="00C51965">
      <w:pPr>
        <w:rPr>
          <w:rFonts w:ascii="Times New Roman" w:hAnsi="Times New Roman" w:cs="Times New Roman"/>
        </w:rPr>
      </w:pPr>
    </w:p>
    <w:sectPr w:rsidR="00C51965" w:rsidRPr="0071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15"/>
    <w:rsid w:val="00473CA8"/>
    <w:rsid w:val="00717415"/>
    <w:rsid w:val="00906D89"/>
    <w:rsid w:val="00C5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4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7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74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7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74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74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74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741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4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7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74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7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74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74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74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74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7A7743DF810275500DBF7D6DF1649513C232D18380F950E6CDC9B8CB7F7025844343D17F0517ADC6DE6C3C288F8F0DB7052118A9DB84BYDkAJ" TargetMode="External"/><Relationship Id="rId13" Type="http://schemas.openxmlformats.org/officeDocument/2006/relationships/hyperlink" Target="consultantplus://offline/ref=8067A7743DF810275500C5FAC0B348405C367E291F3E04CB5131DACCD3E7F1571804326846B40476D664AC9282C3F7F2DBY6kCJ" TargetMode="External"/><Relationship Id="rId18" Type="http://schemas.openxmlformats.org/officeDocument/2006/relationships/hyperlink" Target="consultantplus://offline/ref=8067A7743DF810275500C5FAC0B348405C367E291F3E01C0523CDACCD3E7F1571804326854B45C7AD466B29385D6A1A39D3B5F179681B84DC64445D4Y5kBJ" TargetMode="External"/><Relationship Id="rId26" Type="http://schemas.openxmlformats.org/officeDocument/2006/relationships/hyperlink" Target="consultantplus://offline/ref=8067A7743DF810275500DBF7D6DF1649513C22251F320F950E6CDC9B8CB7F7024A446C3115F24F7BD078B09284YDkFJ" TargetMode="External"/><Relationship Id="rId39" Type="http://schemas.openxmlformats.org/officeDocument/2006/relationships/hyperlink" Target="consultantplus://offline/ref=8067A7743DF810275500C4E2D3DF1649573927211831529F0635D0998BB8A8075F55343E15EE517FCA64B290Y8k4J" TargetMode="External"/><Relationship Id="rId3" Type="http://schemas.openxmlformats.org/officeDocument/2006/relationships/settings" Target="settings.xml"/><Relationship Id="rId21" Type="http://schemas.openxmlformats.org/officeDocument/2006/relationships/hyperlink" Target="consultantplus://offline/ref=8067A7743DF810275500C5FAC0B348405C367E291F3E04CB5131DACCD3E7F1571804326846B40476D664AC9282C3F7F2DBY6kCJ" TargetMode="External"/><Relationship Id="rId34" Type="http://schemas.openxmlformats.org/officeDocument/2006/relationships/hyperlink" Target="consultantplus://offline/ref=8067A7743DF810275500D8E2CFDF1649543A2224156C58975F39D29E84E7AD124E0D3B3E09F05565D666B0Y9k0J" TargetMode="External"/><Relationship Id="rId42" Type="http://schemas.openxmlformats.org/officeDocument/2006/relationships/hyperlink" Target="consultantplus://offline/ref=8067A7743DF810275500C4E2D3DF1649543926241731529F0635D0998BB8A8075F55343E15EE517FCA64B290Y8k4J" TargetMode="External"/><Relationship Id="rId7" Type="http://schemas.openxmlformats.org/officeDocument/2006/relationships/hyperlink" Target="consultantplus://offline/ref=8067A7743DF810275500DBF7D6DF1649513C22231E3D0F950E6CDC9B8CB7F7025844343D17F35272DD6DE6C3C288F8F0DB7052118A9DB84BYDkAJ" TargetMode="External"/><Relationship Id="rId12" Type="http://schemas.openxmlformats.org/officeDocument/2006/relationships/hyperlink" Target="consultantplus://offline/ref=8067A7743DF810275500C5FAC0B348405C367E29173202C65B3387C6DBBEFD551F0B6D6D53A55C79D678B29698DFF5F0YDkBJ" TargetMode="External"/><Relationship Id="rId17" Type="http://schemas.openxmlformats.org/officeDocument/2006/relationships/hyperlink" Target="consultantplus://offline/ref=8067A7743DF810275500C5FAC0B348405C367E291F3E04CB5131DACCD3E7F1571804326846B40476D664AC9282C3F7F2DBY6kCJ" TargetMode="External"/><Relationship Id="rId25" Type="http://schemas.openxmlformats.org/officeDocument/2006/relationships/hyperlink" Target="consultantplus://offline/ref=8067A7743DF810275500C5FAC0B348405C367E291F3E0DCA5231DACCD3E7F1571804326846B40476D664AC9282C3F7F2DBY6kCJ" TargetMode="External"/><Relationship Id="rId33" Type="http://schemas.openxmlformats.org/officeDocument/2006/relationships/hyperlink" Target="consultantplus://offline/ref=8067A7743DF810275500C4E2D3DF1649543A27271F31529F0635D0998BB8A8075F55343E15EE517FCA64B290Y8k4J" TargetMode="External"/><Relationship Id="rId38" Type="http://schemas.openxmlformats.org/officeDocument/2006/relationships/hyperlink" Target="consultantplus://offline/ref=8067A7743DF810275500C4E2D3DF1649543525241C31529F0635D0998BB8A8075F55343E15EE517FCA64B290Y8k4J"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067A7743DF810275500C5FAC0B348405C367E29173202C65B3387C6DBBEFD551F0B6D6D53A55C79D678B29698DFF5F0YDkBJ" TargetMode="External"/><Relationship Id="rId20" Type="http://schemas.openxmlformats.org/officeDocument/2006/relationships/hyperlink" Target="consultantplus://offline/ref=8067A7743DF810275500C5FAC0B348405C367E29173202C65B3387C6DBBEFD551F0B6D6D53A55C79D678B29698DFF5F0YDkBJ" TargetMode="External"/><Relationship Id="rId29" Type="http://schemas.openxmlformats.org/officeDocument/2006/relationships/hyperlink" Target="consultantplus://offline/ref=8067A7743DF810275500C5FAC0B348405C367E291F3E04CB5131DACCD3E7F1571804326846B40476D664AC9282C3F7F2DBY6kCJ" TargetMode="External"/><Relationship Id="rId41" Type="http://schemas.openxmlformats.org/officeDocument/2006/relationships/hyperlink" Target="consultantplus://offline/ref=8067A7743DF810275500C4E2D3DF1649543E272C1A31529F0635D0998BB8A8075F55343E15EE517FCA64B290Y8k4J" TargetMode="External"/><Relationship Id="rId1" Type="http://schemas.openxmlformats.org/officeDocument/2006/relationships/styles" Target="styles.xml"/><Relationship Id="rId6" Type="http://schemas.openxmlformats.org/officeDocument/2006/relationships/hyperlink" Target="consultantplus://offline/ref=8067A7743DF810275500C5FAC0B348405C367E291F3E0CCB5031DACCD3E7F1571804326854B45C7AD466B29185D6A1A39D3B5F179681B84DC64445D4Y5kBJ" TargetMode="External"/><Relationship Id="rId11" Type="http://schemas.openxmlformats.org/officeDocument/2006/relationships/hyperlink" Target="consultantplus://offline/ref=8067A7743DF810275500C5FAC0B348405C367E291F3A04CA553EDACCD3E7F1571804326854B45C7AD466B2938ED6A1A39D3B5F179681B84DC64445D4Y5kBJ" TargetMode="External"/><Relationship Id="rId24" Type="http://schemas.openxmlformats.org/officeDocument/2006/relationships/hyperlink" Target="consultantplus://offline/ref=8067A7743DF810275500C5FAC0B348405C367E291F3E0CCB5031DACCD3E7F1571804326854B45C7AD466B29185D6A1A39D3B5F179681B84DC64445D4Y5kBJ" TargetMode="External"/><Relationship Id="rId32" Type="http://schemas.openxmlformats.org/officeDocument/2006/relationships/hyperlink" Target="consultantplus://offline/ref=8067A7743DF810275500DBF7D6DF16495734222617390F950E6CDC9B8CB7F7024A446C3115F24F7BD078B09284YDkFJ" TargetMode="External"/><Relationship Id="rId37" Type="http://schemas.openxmlformats.org/officeDocument/2006/relationships/hyperlink" Target="consultantplus://offline/ref=8067A7743DF810275500C4E2D3DF1649543524201731529F0635D0998BB8A8075F55343E15EE517FCA64B290Y8k4J" TargetMode="External"/><Relationship Id="rId40" Type="http://schemas.openxmlformats.org/officeDocument/2006/relationships/hyperlink" Target="consultantplus://offline/ref=8067A7743DF810275500C4E2D3DF1649543926241731529F0635D0998BB8A8075F55343E15EE517FCA64B290Y8k4J" TargetMode="External"/><Relationship Id="rId45" Type="http://schemas.openxmlformats.org/officeDocument/2006/relationships/fontTable" Target="fontTable.xml"/><Relationship Id="rId5" Type="http://schemas.openxmlformats.org/officeDocument/2006/relationships/hyperlink" Target="consultantplus://offline/ref=8067A7743DF810275500C5FAC0B348405C367E291F3E00C65538DACCD3E7F1571804326854B45C7AD466B29281D6A1A39D3B5F179681B84DC64445D4Y5kBJ" TargetMode="External"/><Relationship Id="rId15" Type="http://schemas.openxmlformats.org/officeDocument/2006/relationships/hyperlink" Target="consultantplus://offline/ref=8067A7743DF810275500C5FAC0B348405C367E291F3A04CA553EDACCD3E7F1571804326854B45C7AD466B2938ED6A1A39D3B5F179681B84DC64445D4Y5kBJ" TargetMode="External"/><Relationship Id="rId23" Type="http://schemas.openxmlformats.org/officeDocument/2006/relationships/hyperlink" Target="consultantplus://offline/ref=8067A7743DF810275500C5FAC0B348405C367E291F3E0CCB5031DACCD3E7F1571804326854B45C7AD466B29283D6A1A39D3B5F179681B84DC64445D4Y5kBJ" TargetMode="External"/><Relationship Id="rId28" Type="http://schemas.openxmlformats.org/officeDocument/2006/relationships/hyperlink" Target="consultantplus://offline/ref=8067A7743DF810275500C5FAC0B348405C367E29173202C65B3387C6DBBEFD551F0B6D6D53A55C79D678B29698DFF5F0YDkBJ" TargetMode="External"/><Relationship Id="rId36" Type="http://schemas.openxmlformats.org/officeDocument/2006/relationships/hyperlink" Target="consultantplus://offline/ref=8067A7743DF810275500C4E2D3DF1649573D27261F31529F0635D0998BB8A8075F55343E15EE517FCA64B290Y8k4J" TargetMode="External"/><Relationship Id="rId10" Type="http://schemas.openxmlformats.org/officeDocument/2006/relationships/hyperlink" Target="consultantplus://offline/ref=8067A7743DF810275500C5FAC0B348405C367E291F3E0CCB5031DACCD3E7F1571804326854B45C7AD466B29185D6A1A39D3B5F179681B84DC64445D4Y5kBJ" TargetMode="External"/><Relationship Id="rId19" Type="http://schemas.openxmlformats.org/officeDocument/2006/relationships/hyperlink" Target="consultantplus://offline/ref=8067A7743DF810275500C5FAC0B348405C367E291F3A04CA553EDACCD3E7F1571804326854B45C7AD466B2938ED6A1A39D3B5F179681B84DC64445D4Y5kBJ" TargetMode="External"/><Relationship Id="rId31" Type="http://schemas.openxmlformats.org/officeDocument/2006/relationships/hyperlink" Target="consultantplus://offline/ref=8067A7743DF810275500DBF7D6DF16495734222617390F950E6CDC9B8CB7F7024A446C3115F24F7BD078B09284YDkFJ" TargetMode="External"/><Relationship Id="rId44" Type="http://schemas.openxmlformats.org/officeDocument/2006/relationships/hyperlink" Target="consultantplus://offline/ref=8067A7743DF810275500C4E2D3DF1649543926241731529F0635D0998BB8A8075F55343E15EE517FCA64B290Y8k4J" TargetMode="External"/><Relationship Id="rId4" Type="http://schemas.openxmlformats.org/officeDocument/2006/relationships/webSettings" Target="webSettings.xml"/><Relationship Id="rId9" Type="http://schemas.openxmlformats.org/officeDocument/2006/relationships/hyperlink" Target="consultantplus://offline/ref=8067A7743DF810275500C5FAC0B348405C367E291F3E0CCB5031DACCD3E7F1571804326854B45C7AD466B29283D6A1A39D3B5F179681B84DC64445D4Y5kBJ" TargetMode="External"/><Relationship Id="rId14" Type="http://schemas.openxmlformats.org/officeDocument/2006/relationships/hyperlink" Target="consultantplus://offline/ref=8067A7743DF810275500C5FAC0B348405C367E291F3E01C0523CDACCD3E7F1571804326854B45C7AD466B29385D6A1A39D3B5F179681B84DC64445D4Y5kBJ" TargetMode="External"/><Relationship Id="rId22" Type="http://schemas.openxmlformats.org/officeDocument/2006/relationships/hyperlink" Target="consultantplus://offline/ref=8067A7743DF810275500C5FAC0B348405C367E291F3E0DCA5231DACCD3E7F1571804326846B40476D664AC9282C3F7F2DBY6kCJ" TargetMode="External"/><Relationship Id="rId27" Type="http://schemas.openxmlformats.org/officeDocument/2006/relationships/hyperlink" Target="consultantplus://offline/ref=8067A7743DF810275500C5FAC0B348405C367E291F3A04CA553EDACCD3E7F1571804326854B45C7AD466B2938ED6A1A39D3B5F179681B84DC64445D4Y5kBJ" TargetMode="External"/><Relationship Id="rId30" Type="http://schemas.openxmlformats.org/officeDocument/2006/relationships/hyperlink" Target="consultantplus://offline/ref=8067A7743DF810275500C5FAC0B348405C367E291F3E01C0523CDACCD3E7F1571804326854B45C7AD466B29385D6A1A39D3B5F179681B84DC64445D4Y5kBJ" TargetMode="External"/><Relationship Id="rId35" Type="http://schemas.openxmlformats.org/officeDocument/2006/relationships/hyperlink" Target="consultantplus://offline/ref=8067A7743DF810275500C4E2D3DF1649543F20211831529F0635D0998BB8A8075F55343E15EE517FCA64B290Y8k4J" TargetMode="External"/><Relationship Id="rId43" Type="http://schemas.openxmlformats.org/officeDocument/2006/relationships/hyperlink" Target="consultantplus://offline/ref=8067A7743DF810275500C4E2D3DF1649543A27271F31529F0635D0998BB8A8075F55343E15EE517FCA64B290Y8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12344</Words>
  <Characters>70362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Гаврин Александр Витальевич</dc:creator>
  <cp:lastModifiedBy>Писарев Владимир Александрович</cp:lastModifiedBy>
  <cp:revision>2</cp:revision>
  <dcterms:created xsi:type="dcterms:W3CDTF">2022-09-28T07:36:00Z</dcterms:created>
  <dcterms:modified xsi:type="dcterms:W3CDTF">2022-09-28T07:36:00Z</dcterms:modified>
</cp:coreProperties>
</file>