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4B" w:rsidRPr="00CC48FC" w:rsidRDefault="00F33142" w:rsidP="0012294B">
      <w:pPr>
        <w:ind w:firstLine="0"/>
        <w:jc w:val="center"/>
      </w:pPr>
      <w:r w:rsidRPr="00CC48FC">
        <w:rPr>
          <w:noProof/>
          <w:sz w:val="20"/>
          <w:szCs w:val="20"/>
        </w:rPr>
        <w:drawing>
          <wp:inline distT="0" distB="0" distL="0" distR="0">
            <wp:extent cx="5029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4B" w:rsidRPr="00CC48FC" w:rsidRDefault="0012294B" w:rsidP="0012294B">
      <w:pPr>
        <w:widowControl/>
        <w:ind w:firstLine="0"/>
        <w:jc w:val="center"/>
        <w:rPr>
          <w:b/>
          <w:bCs/>
        </w:rPr>
      </w:pPr>
    </w:p>
    <w:p w:rsidR="0012294B" w:rsidRPr="00CC48FC" w:rsidRDefault="0012294B" w:rsidP="0012294B">
      <w:pPr>
        <w:widowControl/>
        <w:ind w:firstLine="0"/>
        <w:jc w:val="center"/>
        <w:rPr>
          <w:b/>
          <w:bCs/>
        </w:rPr>
      </w:pPr>
      <w:r w:rsidRPr="00CC48FC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12294B" w:rsidRPr="00CC48FC" w:rsidRDefault="0012294B" w:rsidP="0012294B">
      <w:pPr>
        <w:widowControl/>
        <w:ind w:firstLine="0"/>
        <w:jc w:val="center"/>
        <w:rPr>
          <w:b/>
          <w:bCs/>
        </w:rPr>
      </w:pPr>
      <w:r w:rsidRPr="00CC48FC">
        <w:rPr>
          <w:b/>
          <w:bCs/>
        </w:rPr>
        <w:t>(Минпромторг НСО)</w:t>
      </w:r>
    </w:p>
    <w:p w:rsidR="0012294B" w:rsidRPr="00CC48FC" w:rsidRDefault="0012294B" w:rsidP="0012294B">
      <w:pPr>
        <w:widowControl/>
        <w:ind w:firstLine="0"/>
        <w:jc w:val="center"/>
        <w:rPr>
          <w:b/>
          <w:bCs/>
        </w:rPr>
      </w:pPr>
    </w:p>
    <w:p w:rsidR="0012294B" w:rsidRPr="00CC48FC" w:rsidRDefault="0012294B" w:rsidP="0012294B">
      <w:pPr>
        <w:widowControl/>
        <w:ind w:firstLine="0"/>
        <w:jc w:val="center"/>
        <w:rPr>
          <w:b/>
          <w:bCs/>
          <w:sz w:val="36"/>
          <w:szCs w:val="36"/>
        </w:rPr>
      </w:pPr>
      <w:r w:rsidRPr="00CC48FC">
        <w:rPr>
          <w:b/>
          <w:bCs/>
          <w:sz w:val="36"/>
          <w:szCs w:val="36"/>
        </w:rPr>
        <w:t>ПРИКАЗ</w:t>
      </w:r>
    </w:p>
    <w:p w:rsidR="0012294B" w:rsidRPr="00CC48FC" w:rsidRDefault="00CC48FC" w:rsidP="0012294B">
      <w:pPr>
        <w:widowControl/>
        <w:ind w:firstLine="0"/>
        <w:rPr>
          <w:u w:val="single"/>
        </w:rPr>
      </w:pPr>
      <w:r w:rsidRPr="00CC48FC">
        <w:t>15.12.</w:t>
      </w:r>
      <w:r w:rsidR="000B46FC" w:rsidRPr="00CC48FC">
        <w:t>2021</w:t>
      </w:r>
      <w:r w:rsidR="0012294B" w:rsidRPr="00CC48FC">
        <w:t xml:space="preserve">                                                                             </w:t>
      </w:r>
      <w:r w:rsidR="00D42B8B" w:rsidRPr="00CC48FC">
        <w:t xml:space="preserve">          </w:t>
      </w:r>
      <w:r w:rsidRPr="00CC48FC">
        <w:t xml:space="preserve">                   </w:t>
      </w:r>
      <w:r w:rsidR="000B46FC" w:rsidRPr="00CC48FC">
        <w:t xml:space="preserve">№ </w:t>
      </w:r>
      <w:r w:rsidRPr="00CC48FC">
        <w:t>368</w:t>
      </w:r>
    </w:p>
    <w:p w:rsidR="0012294B" w:rsidRPr="00CC48FC" w:rsidRDefault="0012294B" w:rsidP="0012294B">
      <w:pPr>
        <w:widowControl/>
        <w:ind w:left="709" w:firstLine="0"/>
        <w:jc w:val="left"/>
      </w:pPr>
    </w:p>
    <w:p w:rsidR="0012294B" w:rsidRPr="00CC48FC" w:rsidRDefault="0012294B" w:rsidP="0012294B">
      <w:pPr>
        <w:widowControl/>
        <w:ind w:firstLine="0"/>
        <w:jc w:val="center"/>
      </w:pPr>
      <w:r w:rsidRPr="00CC48FC">
        <w:t>г. Новосибирск</w:t>
      </w:r>
    </w:p>
    <w:p w:rsidR="0012294B" w:rsidRPr="00CC48FC" w:rsidRDefault="0012294B" w:rsidP="0012294B">
      <w:pPr>
        <w:widowControl/>
        <w:ind w:firstLine="0"/>
      </w:pPr>
    </w:p>
    <w:p w:rsidR="000B46FC" w:rsidRPr="00CC48FC" w:rsidRDefault="00FF3846" w:rsidP="0012294B">
      <w:pPr>
        <w:jc w:val="center"/>
      </w:pPr>
      <w:r w:rsidRPr="00CC48FC">
        <w:t>Об утверждении Программ</w:t>
      </w:r>
      <w:r w:rsidR="00CE6AD8" w:rsidRPr="00CC48FC">
        <w:t>ы</w:t>
      </w:r>
      <w:r w:rsidR="0012294B" w:rsidRPr="00CC48FC">
        <w:t xml:space="preserve"> </w:t>
      </w:r>
    </w:p>
    <w:p w:rsidR="000B46FC" w:rsidRPr="00CC48FC" w:rsidRDefault="000B46FC" w:rsidP="0012294B">
      <w:pPr>
        <w:jc w:val="center"/>
      </w:pPr>
      <w:r w:rsidRPr="00CC48FC">
        <w:t xml:space="preserve">профилактики рисков причинения вреда </w:t>
      </w:r>
      <w:r w:rsidR="00CE6AD8" w:rsidRPr="00CC48FC">
        <w:t>(ущерба) </w:t>
      </w:r>
      <w:r w:rsidRPr="00CC48FC">
        <w:t xml:space="preserve">охраняемым законом ценностям </w:t>
      </w:r>
      <w:r w:rsidR="00592050" w:rsidRPr="00CC48FC">
        <w:t xml:space="preserve">при осуществлении </w:t>
      </w:r>
      <w:r w:rsidRPr="00CC48FC">
        <w:t>регионального государственного контроля (надзора) в области розничной продажи алкогольной и спиртосодержащей продукции</w:t>
      </w:r>
      <w:r w:rsidR="00592050" w:rsidRPr="00CC48FC">
        <w:t xml:space="preserve"> </w:t>
      </w:r>
      <w:r w:rsidRPr="00CC48FC">
        <w:t>на территории Новосибирской области на 2022 год</w:t>
      </w:r>
    </w:p>
    <w:p w:rsidR="0012294B" w:rsidRPr="00CC48FC" w:rsidRDefault="0012294B" w:rsidP="0012294B">
      <w:pPr>
        <w:widowControl/>
        <w:ind w:left="709" w:firstLine="0"/>
        <w:jc w:val="left"/>
      </w:pPr>
    </w:p>
    <w:p w:rsidR="00575847" w:rsidRPr="00CC48FC" w:rsidRDefault="00575847" w:rsidP="0012294B">
      <w:pPr>
        <w:widowControl/>
        <w:ind w:left="709" w:firstLine="0"/>
        <w:jc w:val="left"/>
      </w:pPr>
    </w:p>
    <w:p w:rsidR="0012294B" w:rsidRPr="00CC48FC" w:rsidRDefault="000B46FC" w:rsidP="00222769">
      <w:pPr>
        <w:widowControl/>
        <w:adjustRightInd w:val="0"/>
      </w:pPr>
      <w:r w:rsidRPr="00CC48FC">
        <w:t xml:space="preserve">В соответствии со статьей 44 </w:t>
      </w:r>
      <w:r w:rsidR="0012294B" w:rsidRPr="00CC48FC">
        <w:t xml:space="preserve">Федерального закона </w:t>
      </w:r>
      <w:r w:rsidR="00222769" w:rsidRPr="00CC48FC">
        <w:t xml:space="preserve">от 31.07.2020 № 248-ФЗ «О государственном контроле (надзоре) и муниципальном контроле в Российской Федерации» </w:t>
      </w:r>
      <w:r w:rsidR="0012294B" w:rsidRPr="00CC48FC">
        <w:t xml:space="preserve">и постановлением Правительства Российской Федерации </w:t>
      </w:r>
      <w:r w:rsidR="009D6CD4" w:rsidRPr="00CC48FC">
        <w:br/>
      </w:r>
      <w:r w:rsidR="0012294B" w:rsidRPr="00CC48FC">
        <w:t xml:space="preserve">от </w:t>
      </w:r>
      <w:r w:rsidR="00222769" w:rsidRPr="00CC48FC"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16704" w:rsidRPr="00CC48FC">
        <w:t xml:space="preserve"> </w:t>
      </w:r>
      <w:r w:rsidR="00B16704" w:rsidRPr="00CC48FC">
        <w:rPr>
          <w:b/>
        </w:rPr>
        <w:t>п </w:t>
      </w:r>
      <w:r w:rsidR="0012294B" w:rsidRPr="00CC48FC">
        <w:rPr>
          <w:b/>
        </w:rPr>
        <w:t>р и к а з ы в а ю:</w:t>
      </w:r>
    </w:p>
    <w:p w:rsidR="00B56B28" w:rsidRPr="00CC48FC" w:rsidRDefault="00575847" w:rsidP="00592050">
      <w:pPr>
        <w:widowControl/>
        <w:adjustRightInd w:val="0"/>
      </w:pPr>
      <w:r w:rsidRPr="00CC48FC">
        <w:t>1. </w:t>
      </w:r>
      <w:r w:rsidR="00592050" w:rsidRPr="00CC48FC">
        <w:t xml:space="preserve">Утвердить прилагаемую </w:t>
      </w:r>
      <w:r w:rsidR="0012294B" w:rsidRPr="00CC48FC">
        <w:t>Программу профилактики</w:t>
      </w:r>
      <w:r w:rsidR="00DC3CA1" w:rsidRPr="00CC48FC">
        <w:t xml:space="preserve"> </w:t>
      </w:r>
      <w:r w:rsidR="00222769" w:rsidRPr="00CC48FC">
        <w:t xml:space="preserve">рисков причинения вреда </w:t>
      </w:r>
      <w:r w:rsidR="00592050" w:rsidRPr="00CC48FC">
        <w:t xml:space="preserve">(ущерба) </w:t>
      </w:r>
      <w:r w:rsidR="00222769" w:rsidRPr="00CC48FC">
        <w:t xml:space="preserve">охраняемым законом ценностям </w:t>
      </w:r>
      <w:r w:rsidR="00592050" w:rsidRPr="00CC48FC">
        <w:t>при осуществлении</w:t>
      </w:r>
      <w:r w:rsidR="00222769" w:rsidRPr="00CC48FC">
        <w:t xml:space="preserve"> регионального государственного контроля (надзора) в области розничной продажи алкогольной и спиртосодержащей продукции </w:t>
      </w:r>
      <w:r w:rsidR="0012294B" w:rsidRPr="00CC48FC">
        <w:t>на территории Но</w:t>
      </w:r>
      <w:r w:rsidR="00222769" w:rsidRPr="00CC48FC">
        <w:t>восибирской области на 2022</w:t>
      </w:r>
      <w:r w:rsidR="00592050" w:rsidRPr="00CC48FC">
        <w:t xml:space="preserve"> год.</w:t>
      </w:r>
    </w:p>
    <w:p w:rsidR="0012294B" w:rsidRPr="00CC48FC" w:rsidRDefault="00B56B28" w:rsidP="0012294B">
      <w:pPr>
        <w:rPr>
          <w:lang w:eastAsia="en-US"/>
        </w:rPr>
      </w:pPr>
      <w:r w:rsidRPr="00CC48FC">
        <w:t>2</w:t>
      </w:r>
      <w:r w:rsidR="0012294B" w:rsidRPr="00CC48FC">
        <w:t>. Контроль за исполнением настоящего приказа возложить на начальника управления лицензирования министерства промышленности, торговли и развития предпринимательства Новосибирской области Редько И.В.</w:t>
      </w:r>
    </w:p>
    <w:p w:rsidR="0012294B" w:rsidRPr="00CC48FC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564D43" w:rsidRPr="00CC48FC" w:rsidRDefault="00564D43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CC48FC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CC48FC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CC48FC" w:rsidRDefault="0012294B" w:rsidP="0012294B">
      <w:pPr>
        <w:tabs>
          <w:tab w:val="left" w:pos="4159"/>
        </w:tabs>
        <w:ind w:firstLine="0"/>
        <w:outlineLvl w:val="1"/>
        <w:rPr>
          <w:sz w:val="22"/>
          <w:szCs w:val="22"/>
        </w:rPr>
      </w:pPr>
      <w:r w:rsidRPr="00CC48FC">
        <w:rPr>
          <w:bCs/>
        </w:rPr>
        <w:t>Министр</w:t>
      </w:r>
      <w:r w:rsidRPr="00CC48FC">
        <w:rPr>
          <w:bCs/>
        </w:rPr>
        <w:tab/>
      </w:r>
      <w:r w:rsidRPr="00CC48FC">
        <w:rPr>
          <w:bCs/>
        </w:rPr>
        <w:tab/>
      </w:r>
      <w:r w:rsidRPr="00CC48FC">
        <w:rPr>
          <w:bCs/>
        </w:rPr>
        <w:tab/>
      </w:r>
      <w:r w:rsidRPr="00CC48FC">
        <w:rPr>
          <w:bCs/>
        </w:rPr>
        <w:tab/>
      </w:r>
      <w:r w:rsidRPr="00CC48FC">
        <w:rPr>
          <w:bCs/>
        </w:rPr>
        <w:tab/>
      </w:r>
      <w:r w:rsidRPr="00CC48FC">
        <w:rPr>
          <w:bCs/>
        </w:rPr>
        <w:tab/>
      </w:r>
      <w:r w:rsidRPr="00CC48FC">
        <w:rPr>
          <w:bCs/>
        </w:rPr>
        <w:tab/>
        <w:t xml:space="preserve">    А.А. Гончаров</w:t>
      </w:r>
    </w:p>
    <w:p w:rsidR="0012294B" w:rsidRPr="00CC48FC" w:rsidRDefault="0012294B" w:rsidP="0012294B">
      <w:pPr>
        <w:widowControl/>
        <w:ind w:firstLine="0"/>
        <w:jc w:val="left"/>
        <w:rPr>
          <w:sz w:val="16"/>
          <w:szCs w:val="16"/>
        </w:rPr>
      </w:pPr>
    </w:p>
    <w:p w:rsidR="00DC3CA1" w:rsidRPr="00CC48FC" w:rsidRDefault="00DC3CA1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CC48FC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CC48FC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CC48FC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CC48FC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CC48FC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CC48FC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CC48FC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CC48FC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12294B" w:rsidRPr="00CC48FC" w:rsidRDefault="0012294B" w:rsidP="0012294B">
      <w:pPr>
        <w:widowControl/>
        <w:ind w:firstLine="0"/>
        <w:jc w:val="left"/>
        <w:rPr>
          <w:sz w:val="20"/>
          <w:szCs w:val="20"/>
        </w:rPr>
      </w:pPr>
      <w:r w:rsidRPr="00CC48FC">
        <w:rPr>
          <w:sz w:val="20"/>
          <w:szCs w:val="20"/>
        </w:rPr>
        <w:t>Э.А. Литовская</w:t>
      </w:r>
    </w:p>
    <w:p w:rsidR="0012294B" w:rsidRPr="00CC48FC" w:rsidRDefault="0012294B" w:rsidP="0012294B">
      <w:pPr>
        <w:widowControl/>
        <w:ind w:firstLine="0"/>
        <w:jc w:val="left"/>
        <w:rPr>
          <w:sz w:val="20"/>
          <w:szCs w:val="20"/>
        </w:rPr>
      </w:pPr>
      <w:r w:rsidRPr="00CC48FC">
        <w:rPr>
          <w:sz w:val="20"/>
          <w:szCs w:val="20"/>
        </w:rPr>
        <w:t>8 (383) 238 62 21</w:t>
      </w:r>
    </w:p>
    <w:p w:rsidR="0012294B" w:rsidRPr="00CC48FC" w:rsidRDefault="0012294B">
      <w:pPr>
        <w:sectPr w:rsidR="0012294B" w:rsidRPr="00CC48FC" w:rsidSect="004E35D4">
          <w:headerReference w:type="default" r:id="rId9"/>
          <w:pgSz w:w="11906" w:h="16838"/>
          <w:pgMar w:top="1135" w:right="567" w:bottom="709" w:left="1418" w:header="709" w:footer="709" w:gutter="0"/>
          <w:cols w:space="708"/>
          <w:docGrid w:linePitch="360"/>
        </w:sectPr>
      </w:pPr>
    </w:p>
    <w:p w:rsidR="0012294B" w:rsidRPr="00CC48FC" w:rsidRDefault="00B56B28" w:rsidP="0012294B">
      <w:pPr>
        <w:adjustRightInd w:val="0"/>
        <w:ind w:firstLine="0"/>
        <w:jc w:val="right"/>
        <w:outlineLvl w:val="0"/>
      </w:pPr>
      <w:r w:rsidRPr="00CC48FC">
        <w:lastRenderedPageBreak/>
        <w:t>УТВЕРЖДЕНА</w:t>
      </w:r>
    </w:p>
    <w:p w:rsidR="00B56B28" w:rsidRPr="00CC48FC" w:rsidRDefault="00B56B28" w:rsidP="0012294B">
      <w:pPr>
        <w:adjustRightInd w:val="0"/>
        <w:ind w:firstLine="0"/>
        <w:jc w:val="right"/>
      </w:pPr>
      <w:r w:rsidRPr="00CC48FC">
        <w:t xml:space="preserve">приказом </w:t>
      </w:r>
      <w:r w:rsidR="0012294B" w:rsidRPr="00CC48FC">
        <w:t>министерства промышленности,</w:t>
      </w:r>
    </w:p>
    <w:p w:rsidR="0012294B" w:rsidRPr="00CC48FC" w:rsidRDefault="00B56B28" w:rsidP="0012294B">
      <w:pPr>
        <w:adjustRightInd w:val="0"/>
        <w:ind w:firstLine="0"/>
        <w:jc w:val="right"/>
      </w:pPr>
      <w:r w:rsidRPr="00CC48FC">
        <w:t>т</w:t>
      </w:r>
      <w:r w:rsidR="0012294B" w:rsidRPr="00CC48FC">
        <w:t>орговли</w:t>
      </w:r>
      <w:r w:rsidRPr="00CC48FC">
        <w:t xml:space="preserve"> </w:t>
      </w:r>
      <w:r w:rsidR="0012294B" w:rsidRPr="00CC48FC">
        <w:t>и развития предпринимательства</w:t>
      </w:r>
    </w:p>
    <w:p w:rsidR="0012294B" w:rsidRPr="00CC48FC" w:rsidRDefault="0012294B" w:rsidP="0012294B">
      <w:pPr>
        <w:adjustRightInd w:val="0"/>
        <w:ind w:firstLine="0"/>
        <w:jc w:val="right"/>
      </w:pPr>
      <w:r w:rsidRPr="00CC48FC">
        <w:t>Новосибирской области</w:t>
      </w:r>
    </w:p>
    <w:p w:rsidR="0012294B" w:rsidRPr="00CC48FC" w:rsidRDefault="007B4A9D" w:rsidP="0012294B">
      <w:pPr>
        <w:adjustRightInd w:val="0"/>
        <w:ind w:firstLine="0"/>
        <w:jc w:val="right"/>
      </w:pPr>
      <w:r w:rsidRPr="00CC48FC">
        <w:t xml:space="preserve">от </w:t>
      </w:r>
      <w:r w:rsidR="00CC48FC">
        <w:t xml:space="preserve">15.12.2021 </w:t>
      </w:r>
      <w:r w:rsidR="0012294B" w:rsidRPr="00CC48FC">
        <w:t>№</w:t>
      </w:r>
      <w:r w:rsidR="00CC48FC">
        <w:t xml:space="preserve"> 368</w:t>
      </w:r>
      <w:bookmarkStart w:id="0" w:name="_GoBack"/>
      <w:bookmarkEnd w:id="0"/>
    </w:p>
    <w:p w:rsidR="0012294B" w:rsidRPr="00CC48FC" w:rsidRDefault="0012294B" w:rsidP="0012294B">
      <w:pPr>
        <w:adjustRightInd w:val="0"/>
        <w:ind w:firstLine="540"/>
      </w:pPr>
      <w:bookmarkStart w:id="1" w:name="Par279"/>
      <w:bookmarkEnd w:id="1"/>
    </w:p>
    <w:p w:rsidR="0012294B" w:rsidRPr="00CC48FC" w:rsidRDefault="0012294B" w:rsidP="0012294B">
      <w:pPr>
        <w:adjustRightInd w:val="0"/>
        <w:ind w:firstLine="540"/>
        <w:jc w:val="center"/>
        <w:rPr>
          <w:b/>
        </w:rPr>
      </w:pPr>
      <w:r w:rsidRPr="00CC48FC">
        <w:rPr>
          <w:b/>
        </w:rPr>
        <w:t>Программа</w:t>
      </w:r>
    </w:p>
    <w:p w:rsidR="0012294B" w:rsidRPr="00CC48FC" w:rsidRDefault="008D7FE0" w:rsidP="0012294B">
      <w:pPr>
        <w:adjustRightInd w:val="0"/>
        <w:ind w:firstLine="540"/>
        <w:jc w:val="center"/>
        <w:rPr>
          <w:b/>
        </w:rPr>
      </w:pPr>
      <w:r w:rsidRPr="00CC48FC">
        <w:rPr>
          <w:b/>
        </w:rPr>
        <w:t xml:space="preserve">профилактики </w:t>
      </w:r>
      <w:r w:rsidR="00222769" w:rsidRPr="00CC48FC">
        <w:rPr>
          <w:b/>
        </w:rPr>
        <w:t>рисков причинения вреда</w:t>
      </w:r>
      <w:r w:rsidR="00454B6A" w:rsidRPr="00CC48FC">
        <w:rPr>
          <w:b/>
        </w:rPr>
        <w:t xml:space="preserve"> (ущерба)</w:t>
      </w:r>
      <w:r w:rsidR="00222769" w:rsidRPr="00CC48FC">
        <w:rPr>
          <w:b/>
        </w:rPr>
        <w:t xml:space="preserve"> охраняемым законом ценностям </w:t>
      </w:r>
      <w:r w:rsidR="00454B6A" w:rsidRPr="00CC48FC">
        <w:rPr>
          <w:b/>
        </w:rPr>
        <w:t>при осуществлении</w:t>
      </w:r>
      <w:r w:rsidR="00222769" w:rsidRPr="00CC48FC">
        <w:rPr>
          <w:b/>
        </w:rPr>
        <w:t xml:space="preserve">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на 2022 год</w:t>
      </w:r>
      <w:r w:rsidR="00651D89" w:rsidRPr="00CC48FC">
        <w:rPr>
          <w:b/>
        </w:rPr>
        <w:t xml:space="preserve"> </w:t>
      </w:r>
      <w:r w:rsidR="00A33048" w:rsidRPr="00CC48FC">
        <w:rPr>
          <w:b/>
        </w:rPr>
        <w:br/>
      </w:r>
      <w:r w:rsidR="00651D89" w:rsidRPr="00CC48FC">
        <w:rPr>
          <w:b/>
        </w:rPr>
        <w:t>(далее - Программа)</w:t>
      </w:r>
    </w:p>
    <w:p w:rsidR="00222769" w:rsidRPr="00CC48FC" w:rsidRDefault="00222769" w:rsidP="0012294B">
      <w:pPr>
        <w:adjustRightInd w:val="0"/>
        <w:ind w:firstLine="540"/>
        <w:jc w:val="center"/>
        <w:rPr>
          <w:b/>
        </w:rPr>
      </w:pPr>
    </w:p>
    <w:p w:rsidR="00651D89" w:rsidRPr="00CC48FC" w:rsidRDefault="00651D89" w:rsidP="00651D89">
      <w:pPr>
        <w:adjustRightInd w:val="0"/>
        <w:ind w:firstLine="540"/>
        <w:jc w:val="center"/>
        <w:rPr>
          <w:b/>
        </w:rPr>
      </w:pPr>
    </w:p>
    <w:p w:rsidR="0012294B" w:rsidRPr="00CC48FC" w:rsidRDefault="0012294B" w:rsidP="00651D89">
      <w:pPr>
        <w:adjustRightInd w:val="0"/>
        <w:ind w:firstLine="0"/>
        <w:jc w:val="center"/>
        <w:outlineLvl w:val="1"/>
        <w:rPr>
          <w:b/>
        </w:rPr>
      </w:pPr>
      <w:r w:rsidRPr="00CC48FC">
        <w:rPr>
          <w:b/>
          <w:lang w:val="en-US"/>
        </w:rPr>
        <w:t>I</w:t>
      </w:r>
      <w:r w:rsidRPr="00CC48FC">
        <w:rPr>
          <w:b/>
        </w:rPr>
        <w:t xml:space="preserve">. </w:t>
      </w:r>
      <w:r w:rsidR="00651D89" w:rsidRPr="00CC48FC">
        <w:rPr>
          <w:b/>
        </w:rPr>
        <w:t>Анализ текущего состояния осуществления</w:t>
      </w:r>
      <w:r w:rsidR="00651D89" w:rsidRPr="00CC48FC">
        <w:t xml:space="preserve"> </w:t>
      </w:r>
      <w:r w:rsidR="00651D89" w:rsidRPr="00CC48FC">
        <w:rPr>
          <w:b/>
        </w:rPr>
        <w:t>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12294B" w:rsidRPr="00CC48FC" w:rsidRDefault="0012294B" w:rsidP="00CB7033">
      <w:pPr>
        <w:adjustRightInd w:val="0"/>
      </w:pPr>
    </w:p>
    <w:p w:rsidR="0012294B" w:rsidRPr="00CC48FC" w:rsidRDefault="00F2074B" w:rsidP="00222769">
      <w:pPr>
        <w:adjustRightInd w:val="0"/>
      </w:pPr>
      <w:r w:rsidRPr="00CC48FC">
        <w:t>1. </w:t>
      </w:r>
      <w:r w:rsidR="0012294B" w:rsidRPr="00CC48FC">
        <w:t xml:space="preserve">Программа направлена на </w:t>
      </w:r>
      <w:r w:rsidR="00222769" w:rsidRPr="00CC48FC">
        <w:t>предотвращение рисков причинения вреда</w:t>
      </w:r>
      <w:r w:rsidR="00503046" w:rsidRPr="00CC48FC">
        <w:t xml:space="preserve"> (ущерба)</w:t>
      </w:r>
      <w:r w:rsidR="00222769" w:rsidRPr="00CC48FC">
        <w:t xml:space="preserve"> </w:t>
      </w:r>
      <w:r w:rsidR="00503046" w:rsidRPr="00CC48FC">
        <w:t>охраняемым законом ценностям</w:t>
      </w:r>
      <w:r w:rsidR="00222769" w:rsidRPr="00CC48FC">
        <w:t xml:space="preserve">, на </w:t>
      </w:r>
      <w:r w:rsidR="0012294B" w:rsidRPr="00CC48FC">
        <w:t xml:space="preserve">предупреждение нарушений </w:t>
      </w:r>
      <w:r w:rsidR="00FF3846" w:rsidRPr="00CC48FC">
        <w:t>лицензионных (</w:t>
      </w:r>
      <w:r w:rsidR="0012294B" w:rsidRPr="00CC48FC">
        <w:t>обязательных</w:t>
      </w:r>
      <w:r w:rsidR="00FF3846" w:rsidRPr="00CC48FC">
        <w:t>)</w:t>
      </w:r>
      <w:r w:rsidR="0012294B" w:rsidRPr="00CC48FC">
        <w:t xml:space="preserve"> требований</w:t>
      </w:r>
      <w:r w:rsidR="0023731C" w:rsidRPr="00CC48FC">
        <w:t xml:space="preserve"> в области розничной продажи алкогольной и спиртосодержащей продукции на территории Новосибирской области (далее – лицензионные (обязательные</w:t>
      </w:r>
      <w:r w:rsidR="00B17A57" w:rsidRPr="00CC48FC">
        <w:t>) требования</w:t>
      </w:r>
      <w:r w:rsidR="0023731C" w:rsidRPr="00CC48FC">
        <w:t>)</w:t>
      </w:r>
      <w:r w:rsidR="0012294B" w:rsidRPr="00CC48FC">
        <w:t xml:space="preserve">, соблюдение которых </w:t>
      </w:r>
      <w:r w:rsidR="004F0636" w:rsidRPr="00CC48FC">
        <w:t>оценивается</w:t>
      </w:r>
      <w:r w:rsidR="0012294B" w:rsidRPr="00CC48FC">
        <w:t xml:space="preserve"> министерством промышленности, торговли и развития предпринимательства Новосибирской области (далее - Министерство) при проведении мероприятий</w:t>
      </w:r>
      <w:r w:rsidR="00010EF1" w:rsidRPr="00CC48FC">
        <w:t xml:space="preserve"> по контролю</w:t>
      </w:r>
      <w:r w:rsidR="0012294B" w:rsidRPr="00CC48FC">
        <w:t xml:space="preserve"> </w:t>
      </w:r>
      <w:r w:rsidR="00010EF1" w:rsidRPr="00CC48FC">
        <w:t xml:space="preserve">в рамках </w:t>
      </w:r>
      <w:r w:rsidR="00B82D63" w:rsidRPr="00CC48FC">
        <w:t>осуществления</w:t>
      </w:r>
      <w:r w:rsidR="0012294B" w:rsidRPr="00CC48FC">
        <w:t xml:space="preserve"> регионального государственного контроля (надзора) в области розничной продажи алкогольной и спиртосодержащей продукции </w:t>
      </w:r>
      <w:r w:rsidR="00EA14BD" w:rsidRPr="00CC48FC">
        <w:t>на территории Новосибирской области</w:t>
      </w:r>
      <w:r w:rsidR="00B82D63" w:rsidRPr="00CC48FC">
        <w:t xml:space="preserve"> </w:t>
      </w:r>
      <w:r w:rsidR="009C6483" w:rsidRPr="00CC48FC">
        <w:br/>
      </w:r>
      <w:r w:rsidR="00B82D63" w:rsidRPr="00CC48FC">
        <w:t xml:space="preserve">(далее – региональный государственный контроль).  </w:t>
      </w:r>
    </w:p>
    <w:p w:rsidR="007B4A9D" w:rsidRPr="00CC48FC" w:rsidRDefault="007B4A9D" w:rsidP="00222769">
      <w:pPr>
        <w:widowControl/>
        <w:adjustRightInd w:val="0"/>
      </w:pPr>
      <w:r w:rsidRPr="00CC48FC">
        <w:t>2. Программа определяет порядок проведения Министерством профилактических мероприятий, направленных</w:t>
      </w:r>
      <w:r w:rsidR="00222769" w:rsidRPr="00CC48FC">
        <w:t xml:space="preserve"> на</w:t>
      </w:r>
      <w:r w:rsidRPr="00CC48FC">
        <w:t xml:space="preserve"> </w:t>
      </w:r>
      <w:r w:rsidR="00222769" w:rsidRPr="00CC48FC">
        <w:t>предотвращение рисков причинения вреда</w:t>
      </w:r>
      <w:r w:rsidR="004F0636" w:rsidRPr="00CC48FC">
        <w:t xml:space="preserve"> (ущерба)</w:t>
      </w:r>
      <w:r w:rsidR="00222769" w:rsidRPr="00CC48FC">
        <w:t xml:space="preserve"> охраняемым законом ценностям, </w:t>
      </w:r>
      <w:r w:rsidRPr="00CC48FC">
        <w:t xml:space="preserve">на предупреждение нарушений </w:t>
      </w:r>
      <w:r w:rsidR="004F0636" w:rsidRPr="00CC48FC">
        <w:t>лицензионных</w:t>
      </w:r>
      <w:r w:rsidR="00F2074B" w:rsidRPr="00CC48FC">
        <w:t xml:space="preserve"> </w:t>
      </w:r>
      <w:r w:rsidR="004F0636" w:rsidRPr="00CC48FC">
        <w:t>(</w:t>
      </w:r>
      <w:r w:rsidRPr="00CC48FC">
        <w:t>обязательных</w:t>
      </w:r>
      <w:r w:rsidR="00B17A57" w:rsidRPr="00CC48FC">
        <w:t>)</w:t>
      </w:r>
      <w:r w:rsidRPr="00CC48FC">
        <w:t xml:space="preserve"> требований, соблюдение которых оценивается Министерством при проведении мероприятий по контролю в рамках осуществления регионального государственного контроля</w:t>
      </w:r>
      <w:r w:rsidR="00B82D63" w:rsidRPr="00CC48FC">
        <w:t>.</w:t>
      </w:r>
      <w:r w:rsidRPr="00CC48FC">
        <w:t xml:space="preserve"> </w:t>
      </w:r>
    </w:p>
    <w:p w:rsidR="0023731C" w:rsidRPr="00CC48FC" w:rsidRDefault="009A7239" w:rsidP="0023731C">
      <w:pPr>
        <w:adjustRightInd w:val="0"/>
      </w:pPr>
      <w:r w:rsidRPr="00CC48FC">
        <w:t>3</w:t>
      </w:r>
      <w:r w:rsidR="0012294B" w:rsidRPr="00CC48FC">
        <w:t>. Региональный государств</w:t>
      </w:r>
      <w:r w:rsidR="0023731C" w:rsidRPr="00CC48FC">
        <w:t>енный контроль включает в себя:</w:t>
      </w:r>
    </w:p>
    <w:p w:rsidR="0023731C" w:rsidRPr="00CC48FC" w:rsidRDefault="0023731C" w:rsidP="006B5643">
      <w:pPr>
        <w:adjustRightInd w:val="0"/>
      </w:pPr>
      <w:r w:rsidRPr="00CC48FC">
        <w:t>1</w:t>
      </w:r>
      <w:r w:rsidRPr="00CC48FC">
        <w:rPr>
          <w:lang w:eastAsia="en-US"/>
        </w:rPr>
        <w:t>) 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:rsidR="0023731C" w:rsidRPr="00CC48FC" w:rsidRDefault="0071188A" w:rsidP="006B5643">
      <w:pPr>
        <w:widowControl/>
        <w:adjustRightInd w:val="0"/>
        <w:ind w:firstLine="540"/>
        <w:rPr>
          <w:lang w:eastAsia="en-US"/>
        </w:rPr>
      </w:pPr>
      <w:r w:rsidRPr="00CC48FC">
        <w:rPr>
          <w:lang w:eastAsia="en-US"/>
        </w:rPr>
        <w:t>2) </w:t>
      </w:r>
      <w:r w:rsidR="0023731C" w:rsidRPr="00CC48FC">
        <w:rPr>
          <w:lang w:eastAsia="en-US"/>
        </w:rPr>
        <w:t xml:space="preserve">соблюдение организациями, индивидуальными предпринимателями обязательных требований к розничной продаже алкогольной продукции и </w:t>
      </w:r>
      <w:r w:rsidR="0023731C" w:rsidRPr="00CC48FC">
        <w:rPr>
          <w:lang w:eastAsia="en-US"/>
        </w:rPr>
        <w:lastRenderedPageBreak/>
        <w:t xml:space="preserve">розничной продаже алкогольной продукции при оказании услуг общественного питания, установленных </w:t>
      </w:r>
      <w:hyperlink r:id="rId10" w:history="1">
        <w:r w:rsidR="0023731C" w:rsidRPr="00CC48FC">
          <w:rPr>
            <w:lang w:eastAsia="en-US"/>
          </w:rPr>
          <w:t>статьей 16</w:t>
        </w:r>
      </w:hyperlink>
      <w:r w:rsidR="0023731C" w:rsidRPr="00CC48FC">
        <w:rPr>
          <w:lang w:eastAsia="en-US"/>
        </w:rPr>
        <w:t xml:space="preserve"> Федерального закона</w:t>
      </w:r>
      <w:r w:rsidR="006B5643" w:rsidRPr="00CC48FC">
        <w:rPr>
          <w:lang w:eastAsia="en-US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</w:t>
      </w:r>
      <w:r w:rsidR="007F1C65" w:rsidRPr="00CC48FC">
        <w:rPr>
          <w:lang w:eastAsia="en-US"/>
        </w:rPr>
        <w:t xml:space="preserve"> </w:t>
      </w:r>
      <w:r w:rsidR="006B5643" w:rsidRPr="00CC48FC">
        <w:rPr>
          <w:lang w:eastAsia="en-US"/>
        </w:rPr>
        <w:t>Федеральный закон № 171-ФЗ)</w:t>
      </w:r>
      <w:r w:rsidR="0023731C" w:rsidRPr="00CC48FC">
        <w:rPr>
          <w:lang w:eastAsia="en-US"/>
        </w:rPr>
        <w:t>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лицами, осуществляющими ее розничную продажу, за исключением обязательных требований, установленных техническими регламентами;</w:t>
      </w:r>
    </w:p>
    <w:p w:rsidR="006247B3" w:rsidRPr="00CC48FC" w:rsidRDefault="0071188A" w:rsidP="00E4494F">
      <w:pPr>
        <w:widowControl/>
        <w:adjustRightInd w:val="0"/>
        <w:ind w:firstLine="540"/>
        <w:rPr>
          <w:b/>
        </w:rPr>
      </w:pPr>
      <w:r w:rsidRPr="00CC48FC">
        <w:rPr>
          <w:lang w:eastAsia="en-US"/>
        </w:rPr>
        <w:t>3) </w:t>
      </w:r>
      <w:r w:rsidR="0023731C" w:rsidRPr="00CC48FC">
        <w:rPr>
          <w:lang w:eastAsia="en-US"/>
        </w:rPr>
        <w:t>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:rsidR="006247B3" w:rsidRPr="00CC48FC" w:rsidRDefault="00E4494F" w:rsidP="00CB7033">
      <w:pPr>
        <w:adjustRightInd w:val="0"/>
      </w:pPr>
      <w:r w:rsidRPr="00CC48FC">
        <w:t>4</w:t>
      </w:r>
      <w:r w:rsidR="006247B3" w:rsidRPr="00CC48FC">
        <w:t>. Подконтрольными субъектами при осуществлении регионального государственного контроля являются:</w:t>
      </w:r>
    </w:p>
    <w:p w:rsidR="006247B3" w:rsidRPr="00CC48FC" w:rsidRDefault="006247B3" w:rsidP="00CB7033">
      <w:pPr>
        <w:adjustRightInd w:val="0"/>
      </w:pPr>
      <w:r w:rsidRPr="00CC48FC">
        <w:t>1) юридические лица, осуществляющие розничную продажу алкогольной продукции и (или) розничную продажу алкогольной продукции при оказании услуг общественного питания при наличии соответствующей лицензии;</w:t>
      </w:r>
    </w:p>
    <w:p w:rsidR="006247B3" w:rsidRPr="00CC48FC" w:rsidRDefault="006247B3" w:rsidP="00CB7033">
      <w:pPr>
        <w:adjustRightInd w:val="0"/>
      </w:pPr>
      <w:r w:rsidRPr="00CC48FC">
        <w:t>2) юридические лица и индивидуальные предприниматели, осуществляющие розничную продажу алкогольной продукции без лицензии, розничную продажу алкогольной продукции при оказании услуг общественного питания без лицензии, розничную продажу спиртосодержащей продукции;</w:t>
      </w:r>
    </w:p>
    <w:p w:rsidR="006247B3" w:rsidRPr="00CC48FC" w:rsidRDefault="006247B3" w:rsidP="00E4494F">
      <w:pPr>
        <w:adjustRightInd w:val="0"/>
        <w:rPr>
          <w:b/>
        </w:rPr>
      </w:pPr>
      <w:r w:rsidRPr="00CC48FC">
        <w:t xml:space="preserve">3) юридические лица, </w:t>
      </w:r>
      <w:r w:rsidR="009C6483" w:rsidRPr="00CC48FC">
        <w:t xml:space="preserve">индивидуальные предприниматели, </w:t>
      </w:r>
      <w:r w:rsidRPr="00CC48FC">
        <w:t>обязанные представлять декларации об объеме розничной продажи алкогольно</w:t>
      </w:r>
      <w:r w:rsidR="009C6483" w:rsidRPr="00CC48FC">
        <w:t>й и спиртосодержащей продукции, объеме собранного винограда для производства винодельческой продукции.</w:t>
      </w:r>
    </w:p>
    <w:p w:rsidR="00E955E7" w:rsidRPr="00CC48FC" w:rsidRDefault="00E4494F" w:rsidP="00CB7033">
      <w:pPr>
        <w:adjustRightInd w:val="0"/>
      </w:pPr>
      <w:r w:rsidRPr="00CC48FC">
        <w:t>5</w:t>
      </w:r>
      <w:r w:rsidR="00E955E7" w:rsidRPr="00CC48FC">
        <w:t>. Предметом</w:t>
      </w:r>
      <w:r w:rsidR="006B5643" w:rsidRPr="00CC48FC">
        <w:t xml:space="preserve"> оценки соблюдения контролируемыми лицами обязательных требований </w:t>
      </w:r>
      <w:r w:rsidR="00E955E7" w:rsidRPr="00CC48FC">
        <w:t>при осуществлении регионального государственного контроля является соблюдение лицензионных (обязательных) требований при осуществлении подконтрольными субъектами розничной продажи алкогольной и спиртосодержащей продукции.</w:t>
      </w:r>
    </w:p>
    <w:p w:rsidR="00E955E7" w:rsidRPr="00CC48FC" w:rsidRDefault="00E955E7" w:rsidP="00CB7033">
      <w:pPr>
        <w:adjustRightInd w:val="0"/>
      </w:pPr>
      <w:r w:rsidRPr="00CC48FC">
        <w:t>При осуществлении регионального государственного контроля Министерство осуществляет контроль за:</w:t>
      </w:r>
    </w:p>
    <w:p w:rsidR="00E955E7" w:rsidRPr="00CC48FC" w:rsidRDefault="00E955E7" w:rsidP="00CB7033">
      <w:pPr>
        <w:adjustRightInd w:val="0"/>
      </w:pPr>
      <w:r w:rsidRPr="00CC48FC">
        <w:t>1) соблюдением юридическими лицами, имеющими лицензию на розничную продажу алкогольной продукции либо на розничную продажу алкогольной продукции при оказании услуг общественного питания, юридическими лицами, представившими заявление о выдаче лицензии, лицензионных</w:t>
      </w:r>
      <w:r w:rsidR="00506146" w:rsidRPr="00CC48FC">
        <w:t xml:space="preserve"> (обязательных)</w:t>
      </w:r>
      <w:r w:rsidRPr="00CC48FC">
        <w:t xml:space="preserve"> требований к розничной продаже алкогольной продукции;</w:t>
      </w:r>
    </w:p>
    <w:p w:rsidR="00E955E7" w:rsidRPr="00CC48FC" w:rsidRDefault="00E955E7" w:rsidP="00CB7033">
      <w:pPr>
        <w:adjustRightInd w:val="0"/>
      </w:pPr>
      <w:r w:rsidRPr="00CC48FC">
        <w:t xml:space="preserve">2) соблюдением юридическими лицами и индивидуальными предпринимателями, осуществляющими розничную продажу алкогольной продукции, розничную продажу алкогольной продукции при оказании услуг общественного питания без лицензии, розничную продажу спиртосодержащей продукции, обязательных требований к розничной продаже алкогольной </w:t>
      </w:r>
      <w:r w:rsidRPr="00CC48FC">
        <w:lastRenderedPageBreak/>
        <w:t xml:space="preserve">продукции, розничной продаже алкогольной продукции при оказании услуг общественного питания, установленных статьей 16 Федерального закона </w:t>
      </w:r>
      <w:r w:rsidRPr="00CC48FC">
        <w:br/>
        <w:t>№ 171-ФЗ,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регламентов;</w:t>
      </w:r>
    </w:p>
    <w:p w:rsidR="00E955E7" w:rsidRPr="00CC48FC" w:rsidRDefault="00E955E7" w:rsidP="00CB7033">
      <w:pPr>
        <w:adjustRightInd w:val="0"/>
      </w:pPr>
      <w:r w:rsidRPr="00CC48FC">
        <w:t>3) соблюдением организациями, индивидуальными предпринимателями, обязанными в соответствии с пунктом 1 статьи 14 Федерального закона № 171-ФЗ представлять декларации, порядка и сроков представления деклараций.</w:t>
      </w:r>
    </w:p>
    <w:p w:rsidR="009C0668" w:rsidRPr="00CC48FC" w:rsidRDefault="00E4494F" w:rsidP="009C0668">
      <w:r w:rsidRPr="00CC48FC">
        <w:t>6</w:t>
      </w:r>
      <w:r w:rsidR="009C0668" w:rsidRPr="00CC48FC">
        <w:t>. Перечень правовых актов и их отдельных частей, содержащих лицензионные (обязательные) требования, соблюдение которых оценивается при проведении мероприятий по контролю при осуществлении регионального государственного контроля, утвержден приказом Министерства от 26.03.2019 № 81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области», который размещен на официальном сайте Министерства в информационно-телекоммуникационной сети «Интернет».</w:t>
      </w:r>
    </w:p>
    <w:p w:rsidR="00A666D4" w:rsidRPr="00CC48FC" w:rsidRDefault="00E4494F" w:rsidP="00A666D4">
      <w:pPr>
        <w:adjustRightInd w:val="0"/>
        <w:ind w:firstLine="539"/>
      </w:pPr>
      <w:r w:rsidRPr="00CC48FC">
        <w:t>7</w:t>
      </w:r>
      <w:r w:rsidR="00A666D4" w:rsidRPr="00CC48FC">
        <w:t>. Основной проблемой, на решение которой направлены предусмотренные Программой мероприятия, является нарушение подконтрольными субъектами лицензионных (обязательных) требований, установленных законодательством, при осуществлении розничной продажи алкогольной продукции на территории Новосибирской области.</w:t>
      </w:r>
    </w:p>
    <w:p w:rsidR="00A666D4" w:rsidRPr="00CC48FC" w:rsidRDefault="00E4494F" w:rsidP="00A666D4">
      <w:pPr>
        <w:adjustRightInd w:val="0"/>
        <w:ind w:firstLine="539"/>
      </w:pPr>
      <w:r w:rsidRPr="00CC48FC">
        <w:t>8</w:t>
      </w:r>
      <w:r w:rsidR="00A666D4" w:rsidRPr="00CC48FC">
        <w:t>. Наиболее распространенные виды нарушений, допускаемые подконтрольными субъектами:</w:t>
      </w:r>
    </w:p>
    <w:p w:rsidR="00A666D4" w:rsidRPr="00CC48FC" w:rsidRDefault="00A666D4" w:rsidP="00A666D4">
      <w:pPr>
        <w:adjustRightInd w:val="0"/>
        <w:ind w:firstLine="539"/>
      </w:pPr>
      <w:r w:rsidRPr="00CC48FC">
        <w:t>- нахождение торгового объекта или объекта общественного питания в границах территорий, на которых не допускается розничная продажа алкогольной и спиртосодержащей продукции;</w:t>
      </w:r>
    </w:p>
    <w:p w:rsidR="00A666D4" w:rsidRPr="00CC48FC" w:rsidRDefault="00A666D4" w:rsidP="00A666D4">
      <w:pPr>
        <w:adjustRightInd w:val="0"/>
        <w:ind w:firstLine="539"/>
      </w:pPr>
      <w:r w:rsidRPr="00CC48FC">
        <w:t>- несоблюдение порядка учета оборота алкогольной и спиртосодержащей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продукции;</w:t>
      </w:r>
    </w:p>
    <w:p w:rsidR="00A666D4" w:rsidRPr="00CC48FC" w:rsidRDefault="00A666D4" w:rsidP="00A666D4">
      <w:pPr>
        <w:adjustRightInd w:val="0"/>
        <w:ind w:firstLine="539"/>
      </w:pPr>
      <w:r w:rsidRPr="00CC48FC">
        <w:t>- розничная продажа алкогольной и спиртосодержащей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деятельности;</w:t>
      </w:r>
    </w:p>
    <w:p w:rsidR="00A666D4" w:rsidRPr="00CC48FC" w:rsidRDefault="00A666D4" w:rsidP="00A666D4">
      <w:pPr>
        <w:adjustRightInd w:val="0"/>
        <w:ind w:firstLine="539"/>
      </w:pPr>
      <w:r w:rsidRPr="00CC48FC">
        <w:t>- несоблюдение установленных законодательством минимальных розничных цен на алкогольную продукцию;</w:t>
      </w:r>
    </w:p>
    <w:p w:rsidR="00A666D4" w:rsidRPr="00CC48FC" w:rsidRDefault="00A666D4" w:rsidP="00A666D4">
      <w:pPr>
        <w:adjustRightInd w:val="0"/>
        <w:ind w:firstLine="539"/>
      </w:pPr>
      <w:r w:rsidRPr="00CC48FC">
        <w:t>- розничная продажа алкогольной продукции несовершеннолетним;</w:t>
      </w:r>
    </w:p>
    <w:p w:rsidR="00A666D4" w:rsidRPr="00CC48FC" w:rsidRDefault="00A666D4" w:rsidP="00A666D4">
      <w:pPr>
        <w:adjustRightInd w:val="0"/>
        <w:ind w:firstLine="539"/>
      </w:pPr>
      <w:r w:rsidRPr="00CC48FC">
        <w:t>- розничная продажа алкогольной продукции без соответствующей лицензии;</w:t>
      </w:r>
    </w:p>
    <w:p w:rsidR="00A666D4" w:rsidRPr="00CC48FC" w:rsidRDefault="00A666D4" w:rsidP="00A666D4">
      <w:pPr>
        <w:adjustRightInd w:val="0"/>
        <w:ind w:firstLine="539"/>
      </w:pPr>
      <w:r w:rsidRPr="00CC48FC">
        <w:t>- розничная продажа алкогольной продукции с нарушением лицензионных (обязательных) требований, предусмотренных законодательством;</w:t>
      </w:r>
    </w:p>
    <w:p w:rsidR="00A666D4" w:rsidRPr="00CC48FC" w:rsidRDefault="00A666D4" w:rsidP="00A666D4">
      <w:pPr>
        <w:adjustRightInd w:val="0"/>
        <w:ind w:firstLine="539"/>
      </w:pPr>
      <w:r w:rsidRPr="00CC48FC">
        <w:t>- наличие задолженности по налогам и сборам;</w:t>
      </w:r>
    </w:p>
    <w:p w:rsidR="00A666D4" w:rsidRPr="00CC48FC" w:rsidRDefault="00A666D4" w:rsidP="00A666D4">
      <w:pPr>
        <w:adjustRightInd w:val="0"/>
        <w:ind w:firstLine="539"/>
      </w:pPr>
      <w:r w:rsidRPr="00CC48FC">
        <w:t>- нарушение установленных законодательством порядка и сроков представления деклараций об объеме розничной продажи алкогольной продукции.</w:t>
      </w:r>
    </w:p>
    <w:p w:rsidR="00D04074" w:rsidRPr="00CC48FC" w:rsidRDefault="00A666D4" w:rsidP="0012294B">
      <w:pPr>
        <w:adjustRightInd w:val="0"/>
        <w:ind w:firstLine="539"/>
      </w:pPr>
      <w:r w:rsidRPr="00CC48FC">
        <w:lastRenderedPageBreak/>
        <w:t>Указанная Программа предусматривает комплекс мероприятий по профилактике нарушений лицензионных (обязательных) требований, соблюдение которых оценивается Министерством при осуществлении регионального государственного контроля.</w:t>
      </w:r>
    </w:p>
    <w:p w:rsidR="009C6483" w:rsidRPr="00CC48FC" w:rsidRDefault="00E4494F" w:rsidP="009C6483">
      <w:pPr>
        <w:adjustRightInd w:val="0"/>
      </w:pPr>
      <w:r w:rsidRPr="00CC48FC">
        <w:t>9</w:t>
      </w:r>
      <w:r w:rsidR="00DB1F89" w:rsidRPr="00CC48FC">
        <w:t>. </w:t>
      </w:r>
      <w:r w:rsidR="00271F35" w:rsidRPr="00CC48FC">
        <w:t>Количество подконтрольных субъектов по состоянию на 1 июля 2021 года составляло 10401 единицы.</w:t>
      </w:r>
    </w:p>
    <w:p w:rsidR="00943E56" w:rsidRPr="00CC48FC" w:rsidRDefault="00E4494F" w:rsidP="009C6483">
      <w:pPr>
        <w:adjustRightInd w:val="0"/>
      </w:pPr>
      <w:r w:rsidRPr="00CC48FC">
        <w:t>10. </w:t>
      </w:r>
      <w:r w:rsidR="00DB1F89" w:rsidRPr="00CC48FC">
        <w:t xml:space="preserve">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и данные </w:t>
      </w:r>
      <w:r w:rsidR="00943E56" w:rsidRPr="00CC48FC">
        <w:t>о проведенных мероприятиях по региональному государственному контролю представлены в таблице.</w:t>
      </w:r>
    </w:p>
    <w:p w:rsidR="00271F35" w:rsidRPr="00CC48FC" w:rsidRDefault="00271F35" w:rsidP="00271F35">
      <w:pPr>
        <w:widowControl/>
        <w:adjustRightInd w:val="0"/>
        <w:ind w:firstLine="540"/>
        <w:jc w:val="right"/>
        <w:outlineLvl w:val="0"/>
        <w:rPr>
          <w:lang w:eastAsia="en-US"/>
        </w:rPr>
      </w:pPr>
    </w:p>
    <w:p w:rsidR="00271F35" w:rsidRPr="00CC48FC" w:rsidRDefault="00271F35" w:rsidP="00271F35">
      <w:pPr>
        <w:widowControl/>
        <w:adjustRightInd w:val="0"/>
        <w:ind w:firstLine="540"/>
        <w:jc w:val="right"/>
        <w:outlineLvl w:val="0"/>
        <w:rPr>
          <w:lang w:eastAsia="en-US"/>
        </w:rPr>
      </w:pPr>
      <w:r w:rsidRPr="00CC48FC">
        <w:rPr>
          <w:lang w:eastAsia="en-US"/>
        </w:rPr>
        <w:t>Таблица</w:t>
      </w:r>
    </w:p>
    <w:p w:rsidR="00271F35" w:rsidRPr="00CC48FC" w:rsidRDefault="00271F35" w:rsidP="00271F35">
      <w:pPr>
        <w:widowControl/>
        <w:adjustRightInd w:val="0"/>
        <w:ind w:firstLine="540"/>
        <w:jc w:val="right"/>
        <w:outlineLvl w:val="0"/>
        <w:rPr>
          <w:lang w:eastAsia="en-US"/>
        </w:rPr>
      </w:pPr>
    </w:p>
    <w:p w:rsidR="00271F35" w:rsidRPr="00CC48FC" w:rsidRDefault="00271F35" w:rsidP="00271F35">
      <w:pPr>
        <w:widowControl/>
        <w:adjustRightInd w:val="0"/>
        <w:ind w:firstLine="0"/>
        <w:jc w:val="center"/>
        <w:rPr>
          <w:bCs/>
          <w:lang w:eastAsia="en-US"/>
        </w:rPr>
      </w:pPr>
      <w:r w:rsidRPr="00CC48FC">
        <w:t>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и данные о проведенных мероприятиях по региональному государственному контролю</w:t>
      </w:r>
    </w:p>
    <w:p w:rsidR="00271F35" w:rsidRPr="00CC48FC" w:rsidRDefault="00271F35" w:rsidP="00271F35">
      <w:pPr>
        <w:widowControl/>
        <w:adjustRightInd w:val="0"/>
        <w:ind w:firstLine="0"/>
        <w:jc w:val="center"/>
        <w:rPr>
          <w:bCs/>
          <w:lang w:eastAsia="en-US"/>
        </w:rPr>
      </w:pPr>
      <w:r w:rsidRPr="00CC48FC">
        <w:rPr>
          <w:bCs/>
          <w:lang w:eastAsia="en-US"/>
        </w:rPr>
        <w:t>(за 6 месяцев 2021 года)</w:t>
      </w:r>
    </w:p>
    <w:p w:rsidR="00271F35" w:rsidRPr="00CC48FC" w:rsidRDefault="00271F35" w:rsidP="00271F35">
      <w:pPr>
        <w:widowControl/>
        <w:adjustRightInd w:val="0"/>
        <w:ind w:firstLine="540"/>
        <w:jc w:val="center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490"/>
        <w:gridCol w:w="1843"/>
      </w:tblGrid>
      <w:tr w:rsidR="00CC48FC" w:rsidRPr="00CC48FC" w:rsidTr="002473BF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№п/п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2021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(далее – лицензии):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val="en-US" w:eastAsia="en-US"/>
              </w:rPr>
            </w:pPr>
            <w:r w:rsidRPr="00CC48FC">
              <w:rPr>
                <w:lang w:val="en-US" w:eastAsia="en-US"/>
              </w:rPr>
              <w:t>890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1) на розничную продажу алкогольной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376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2) розничную продажу алкогольной продукции при оказании услуг общественного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514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2.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Количество рассмотренных заявлений о предоставлении, переоформлении, продлении лицензий: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399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3.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Общее количество проверок, проведенных в отношении юридических лиц,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1) плановых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1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2) </w:t>
            </w:r>
            <w:proofErr w:type="spellStart"/>
            <w:r w:rsidRPr="00CC48FC">
              <w:rPr>
                <w:lang w:eastAsia="en-US"/>
              </w:rPr>
              <w:t>предлицензионных</w:t>
            </w:r>
            <w:proofErr w:type="spellEnd"/>
            <w:r w:rsidRPr="00CC48FC">
              <w:rPr>
                <w:lang w:eastAsia="en-US"/>
              </w:rPr>
              <w:t xml:space="preserve"> выездных и документарных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358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3) внеплановых, согласованных с прокуратурой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24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4) внеплановых, проведенных по выполнению предписания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0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5</w:t>
            </w:r>
            <w:r w:rsidR="004C375A" w:rsidRPr="00CC48FC">
              <w:rPr>
                <w:lang w:eastAsia="en-US"/>
              </w:rPr>
              <w:t>)</w:t>
            </w:r>
            <w:r w:rsidRPr="00CC48FC">
              <w:rPr>
                <w:lang w:eastAsia="en-US"/>
              </w:rPr>
              <w:t> внеплановых документарных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0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6) внеплановых без взаимодействия с юридическими лицами, индивидуальными предпринимателями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24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4.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Количество возбужденных дел об административном правонарушении в соответствии со статьей 28.1 Кодекса Российской Федерации 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62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5.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Составлено протоколов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42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1) в результате внеплановых проверок, проведенных в отношении юридических лиц,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9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2) в результате рассмотрения возбужденных дел об административном правонарушении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33</w:t>
            </w:r>
          </w:p>
        </w:tc>
      </w:tr>
      <w:tr w:rsidR="00271F35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rPr>
                <w:lang w:eastAsia="en-US"/>
              </w:rPr>
            </w:pPr>
            <w:r w:rsidRPr="00CC48FC">
              <w:rPr>
                <w:lang w:eastAsia="en-US"/>
              </w:rPr>
              <w:t>6.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Вынесено постановлений о привлечении к административной ответственности, в том числе судом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26</w:t>
            </w:r>
          </w:p>
        </w:tc>
      </w:tr>
    </w:tbl>
    <w:p w:rsidR="002B799E" w:rsidRPr="00CC48FC" w:rsidRDefault="002B799E" w:rsidP="0012294B">
      <w:pPr>
        <w:adjustRightInd w:val="0"/>
        <w:ind w:firstLine="539"/>
      </w:pPr>
    </w:p>
    <w:p w:rsidR="009E1CF1" w:rsidRPr="00CC48FC" w:rsidRDefault="00E4494F" w:rsidP="00CA50A3">
      <w:pPr>
        <w:adjustRightInd w:val="0"/>
      </w:pPr>
      <w:r w:rsidRPr="00CC48FC">
        <w:t>11</w:t>
      </w:r>
      <w:r w:rsidR="009E1CF1" w:rsidRPr="00CC48FC">
        <w:t>. Министерством в целях предупреждения нарушений подконтрольными субъектами лицензионных (обязательных) требований, устранения причин, факторов и условий, способствующих нарушениям лицензионных (</w:t>
      </w:r>
      <w:r w:rsidR="006B5643" w:rsidRPr="00CC48FC">
        <w:t>обязательных) требований, в 2021</w:t>
      </w:r>
      <w:r w:rsidR="009E1CF1" w:rsidRPr="00CC48FC">
        <w:t xml:space="preserve"> году проведены мероприятия по профилактике нарушений, в том числе:</w:t>
      </w:r>
    </w:p>
    <w:p w:rsidR="009E1CF1" w:rsidRPr="00CC48FC" w:rsidRDefault="009E1CF1" w:rsidP="00CA50A3">
      <w:pPr>
        <w:adjustRightInd w:val="0"/>
      </w:pPr>
      <w:r w:rsidRPr="00CC48FC">
        <w:t>1) обеспечено размещение на официальном сайте Министерства в информационно-телекоммуникационной сети Интернет (далее - Сайт) Перечня нормативных правовых актов, содержащих лицензионные (обязательные) требования, оценка соблюдения которых является предметом регионального государственного контроля (далее - Перечень).</w:t>
      </w:r>
    </w:p>
    <w:p w:rsidR="00201F61" w:rsidRPr="00CC48FC" w:rsidRDefault="001250D4" w:rsidP="00CA50A3">
      <w:pPr>
        <w:adjustRightInd w:val="0"/>
      </w:pPr>
      <w:r w:rsidRPr="00CC48FC">
        <w:t>2) </w:t>
      </w:r>
      <w:r w:rsidR="00201F61" w:rsidRPr="00CC48FC">
        <w:t>проведен ежемесячный мониторинг изменений</w:t>
      </w:r>
      <w:r w:rsidR="009E1CF1" w:rsidRPr="00CC48FC">
        <w:t xml:space="preserve"> нормативных правов</w:t>
      </w:r>
      <w:r w:rsidR="00201F61" w:rsidRPr="00CC48FC">
        <w:t>ых актов, включенных в Перечень, актуализированный Перечень размещен на Сайте;</w:t>
      </w:r>
    </w:p>
    <w:p w:rsidR="00153D66" w:rsidRPr="00CC48FC" w:rsidRDefault="00201F61" w:rsidP="00CA50A3">
      <w:pPr>
        <w:adjustRightInd w:val="0"/>
      </w:pPr>
      <w:r w:rsidRPr="00CC48FC">
        <w:t>3</w:t>
      </w:r>
      <w:r w:rsidR="009E1CF1" w:rsidRPr="00CC48FC">
        <w:t>) </w:t>
      </w:r>
      <w:r w:rsidR="00153D66" w:rsidRPr="00CC48FC">
        <w:t>обеспечены разработка и</w:t>
      </w:r>
      <w:r w:rsidRPr="00CC48FC">
        <w:t xml:space="preserve"> размещение </w:t>
      </w:r>
      <w:r w:rsidR="009E1CF1" w:rsidRPr="00CC48FC">
        <w:t>на Сайте руководст</w:t>
      </w:r>
      <w:r w:rsidRPr="00CC48FC">
        <w:t>ва</w:t>
      </w:r>
      <w:r w:rsidR="009E1CF1" w:rsidRPr="00CC48FC">
        <w:t xml:space="preserve"> по соблюдению лицензио</w:t>
      </w:r>
      <w:r w:rsidR="00153D66" w:rsidRPr="00CC48FC">
        <w:t>нных (обязательных) требований;</w:t>
      </w:r>
    </w:p>
    <w:p w:rsidR="009E1CF1" w:rsidRPr="00CC48FC" w:rsidRDefault="00201F61" w:rsidP="00CA50A3">
      <w:pPr>
        <w:adjustRightInd w:val="0"/>
      </w:pPr>
      <w:r w:rsidRPr="00CC48FC">
        <w:t>4</w:t>
      </w:r>
      <w:r w:rsidR="009E1CF1" w:rsidRPr="00CC48FC">
        <w:t>) на постоянной основе осуществл</w:t>
      </w:r>
      <w:r w:rsidRPr="00CC48FC">
        <w:t>ено</w:t>
      </w:r>
      <w:r w:rsidR="009E1CF1" w:rsidRPr="00CC48FC">
        <w:t xml:space="preserve"> консультирование подконтрольных субъектов об установленных лицензионных (обязательных) требованиях по телефону, во время проведения выездных контрольных мероприятий;</w:t>
      </w:r>
    </w:p>
    <w:p w:rsidR="009E1CF1" w:rsidRPr="00CC48FC" w:rsidRDefault="00201F61" w:rsidP="00CA50A3">
      <w:pPr>
        <w:adjustRightInd w:val="0"/>
      </w:pPr>
      <w:r w:rsidRPr="00CC48FC">
        <w:t>5</w:t>
      </w:r>
      <w:r w:rsidR="009E1CF1" w:rsidRPr="00CC48FC">
        <w:t>) </w:t>
      </w:r>
      <w:r w:rsidR="001C41CB" w:rsidRPr="00CC48FC">
        <w:t>проведены публичные обсуждения результатов правоприменительной практики при осуществлении регионального</w:t>
      </w:r>
      <w:r w:rsidR="001250D4" w:rsidRPr="00CC48FC">
        <w:t xml:space="preserve"> государственного</w:t>
      </w:r>
      <w:r w:rsidR="001C41CB" w:rsidRPr="00CC48FC">
        <w:t xml:space="preserve"> контроля;</w:t>
      </w:r>
    </w:p>
    <w:p w:rsidR="001C41CB" w:rsidRPr="00CC48FC" w:rsidRDefault="00AC2B03" w:rsidP="00CA50A3">
      <w:pPr>
        <w:adjustRightInd w:val="0"/>
      </w:pPr>
      <w:r w:rsidRPr="00CC48FC">
        <w:t>6) проведено</w:t>
      </w:r>
      <w:r w:rsidR="001C41CB" w:rsidRPr="00CC48FC">
        <w:t xml:space="preserve"> обобщение правоприменительной практики контрольно-надзорной деятельности </w:t>
      </w:r>
      <w:r w:rsidRPr="00CC48FC">
        <w:t xml:space="preserve">Министерства </w:t>
      </w:r>
      <w:r w:rsidR="001C41CB" w:rsidRPr="00CC48FC">
        <w:t xml:space="preserve">и результаты </w:t>
      </w:r>
      <w:r w:rsidRPr="00CC48FC">
        <w:t xml:space="preserve">размещены </w:t>
      </w:r>
      <w:r w:rsidR="001C41CB" w:rsidRPr="00CC48FC">
        <w:t>на Сайте;</w:t>
      </w:r>
    </w:p>
    <w:p w:rsidR="007A48CB" w:rsidRPr="00CC48FC" w:rsidRDefault="00AC2B03" w:rsidP="00E4494F">
      <w:pPr>
        <w:adjustRightInd w:val="0"/>
        <w:rPr>
          <w:b/>
        </w:rPr>
      </w:pPr>
      <w:r w:rsidRPr="00CC48FC">
        <w:t xml:space="preserve">7) выданы предостережения о недопустимости нарушения лицензионных </w:t>
      </w:r>
      <w:r w:rsidRPr="00CC48FC">
        <w:lastRenderedPageBreak/>
        <w:t xml:space="preserve">(обязательных) требований (далее - предостережение), с предложением принять меры по обеспечению их соблюдения. </w:t>
      </w:r>
      <w:r w:rsidR="004B66BF" w:rsidRPr="00CC48FC">
        <w:t>За 6 месяцев 2021 года выдано 71 предостережение.</w:t>
      </w:r>
    </w:p>
    <w:p w:rsidR="006C1EC9" w:rsidRPr="00CC48FC" w:rsidRDefault="00E4494F" w:rsidP="00CA50A3">
      <w:pPr>
        <w:adjustRightInd w:val="0"/>
      </w:pPr>
      <w:r w:rsidRPr="00CC48FC">
        <w:t>12</w:t>
      </w:r>
      <w:r w:rsidR="006C1EC9" w:rsidRPr="00CC48FC">
        <w:t>. Государственное регулирование в области розничной продажи алкогольной и спиртосодержащей продукции обусловлено необходимостью защиты как жизни и здоровья граждан, так и экономических интересов Новосибирской области, Российской Федерации.</w:t>
      </w:r>
    </w:p>
    <w:p w:rsidR="006C1EC9" w:rsidRPr="00CC48FC" w:rsidRDefault="006C1EC9" w:rsidP="00CA50A3">
      <w:pPr>
        <w:adjustRightInd w:val="0"/>
      </w:pPr>
      <w:r w:rsidRPr="00CC48FC">
        <w:t>Ключевыми наиболее значимыми рисками нарушения лицензионных (обязательных) требований являются:</w:t>
      </w:r>
    </w:p>
    <w:p w:rsidR="006C1EC9" w:rsidRPr="00CC48FC" w:rsidRDefault="006C1EC9" w:rsidP="00CA50A3">
      <w:pPr>
        <w:adjustRightInd w:val="0"/>
      </w:pPr>
      <w:r w:rsidRPr="00CC48FC">
        <w:t>1) наступление событий, влекущих причинение ущерба жизни и здоровью человека;</w:t>
      </w:r>
    </w:p>
    <w:p w:rsidR="006C1EC9" w:rsidRPr="00CC48FC" w:rsidRDefault="006C1EC9" w:rsidP="00CA50A3">
      <w:pPr>
        <w:adjustRightInd w:val="0"/>
      </w:pPr>
      <w:r w:rsidRPr="00CC48FC">
        <w:t>2) снижение и потери поступления доходов в бюджетную систему;</w:t>
      </w:r>
    </w:p>
    <w:p w:rsidR="006C1EC9" w:rsidRPr="00CC48FC" w:rsidRDefault="006C1EC9" w:rsidP="00CA50A3">
      <w:pPr>
        <w:adjustRightInd w:val="0"/>
      </w:pPr>
      <w:r w:rsidRPr="00CC48FC">
        <w:t>3) ограничение конкуренции и свободы экономической деятельности.</w:t>
      </w:r>
    </w:p>
    <w:p w:rsidR="00780F02" w:rsidRPr="00CC48FC" w:rsidRDefault="00E4494F" w:rsidP="00CA50A3">
      <w:pPr>
        <w:adjustRightInd w:val="0"/>
      </w:pPr>
      <w:r w:rsidRPr="00CC48FC">
        <w:t>13</w:t>
      </w:r>
      <w:r w:rsidR="00780F02" w:rsidRPr="00CC48FC">
        <w:t>. Наиболее распространенными видами нарушений, допускаемыми подконтрольными субъектами являются:</w:t>
      </w:r>
    </w:p>
    <w:p w:rsidR="00780F02" w:rsidRPr="00CC48FC" w:rsidRDefault="00780F02" w:rsidP="00CA50A3">
      <w:pPr>
        <w:adjustRightInd w:val="0"/>
      </w:pPr>
      <w:r w:rsidRPr="00CC48FC">
        <w:t>1) нахождение торгового объекта или объекта общественного питания в границах территорий, на которых не допускается розничная продажа алкогольной и спиртосодержащей продукции;</w:t>
      </w:r>
    </w:p>
    <w:p w:rsidR="00780F02" w:rsidRPr="00CC48FC" w:rsidRDefault="00780F02" w:rsidP="00CA50A3">
      <w:pPr>
        <w:adjustRightInd w:val="0"/>
      </w:pPr>
      <w:r w:rsidRPr="00CC48FC">
        <w:t>2) несоблюдение порядка учета оборота алкогольной и спиртосодержащей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продукции;</w:t>
      </w:r>
    </w:p>
    <w:p w:rsidR="00780F02" w:rsidRPr="00CC48FC" w:rsidRDefault="00780F02" w:rsidP="00CA50A3">
      <w:pPr>
        <w:adjustRightInd w:val="0"/>
      </w:pPr>
      <w:r w:rsidRPr="00CC48FC">
        <w:t>3) розничная продажа алкогольной и спиртосодержащей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деятельности;</w:t>
      </w:r>
    </w:p>
    <w:p w:rsidR="00780F02" w:rsidRPr="00CC48FC" w:rsidRDefault="00780F02" w:rsidP="00CA50A3">
      <w:pPr>
        <w:adjustRightInd w:val="0"/>
      </w:pPr>
      <w:r w:rsidRPr="00CC48FC">
        <w:t>4) несоблюдение установленных законодательством минимальных розничных цен на алкогольную продукцию;</w:t>
      </w:r>
    </w:p>
    <w:p w:rsidR="00780F02" w:rsidRPr="00CC48FC" w:rsidRDefault="00780F02" w:rsidP="00CA50A3">
      <w:pPr>
        <w:adjustRightInd w:val="0"/>
      </w:pPr>
      <w:r w:rsidRPr="00CC48FC">
        <w:t>5) розничная продажа алкогольной продукции несовершеннолетним;</w:t>
      </w:r>
    </w:p>
    <w:p w:rsidR="00780F02" w:rsidRPr="00CC48FC" w:rsidRDefault="00780F02" w:rsidP="00CA50A3">
      <w:pPr>
        <w:adjustRightInd w:val="0"/>
      </w:pPr>
      <w:r w:rsidRPr="00CC48FC">
        <w:t>6) розничная продажа алкогольной продукции без соответствующей лицензии;</w:t>
      </w:r>
    </w:p>
    <w:p w:rsidR="00780F02" w:rsidRPr="00CC48FC" w:rsidRDefault="00780F02" w:rsidP="00CA50A3">
      <w:pPr>
        <w:adjustRightInd w:val="0"/>
      </w:pPr>
      <w:r w:rsidRPr="00CC48FC">
        <w:t>7) розничная продажа алкогольной продукции с нарушением лицензионных (обязательных) требований, предусмотренных законодательством;</w:t>
      </w:r>
    </w:p>
    <w:p w:rsidR="00780F02" w:rsidRPr="00CC48FC" w:rsidRDefault="00AC2B03" w:rsidP="00CA50A3">
      <w:pPr>
        <w:adjustRightInd w:val="0"/>
      </w:pPr>
      <w:r w:rsidRPr="00CC48FC">
        <w:t>8</w:t>
      </w:r>
      <w:r w:rsidR="00386996" w:rsidRPr="00CC48FC">
        <w:t>) </w:t>
      </w:r>
      <w:r w:rsidR="00780F02" w:rsidRPr="00CC48FC">
        <w:t>нарушение установленных законодательством порядка и сроков представления деклараций об объеме розничной продажи алкогольной продукции.</w:t>
      </w:r>
    </w:p>
    <w:p w:rsidR="006C1EC9" w:rsidRPr="00CC48FC" w:rsidRDefault="006C1EC9" w:rsidP="00CA50A3">
      <w:pPr>
        <w:adjustRightInd w:val="0"/>
      </w:pPr>
      <w:r w:rsidRPr="00CC48FC">
        <w:t>1</w:t>
      </w:r>
      <w:r w:rsidR="00B17A57" w:rsidRPr="00CC48FC">
        <w:t>4</w:t>
      </w:r>
      <w:r w:rsidRPr="00CC48FC">
        <w:t>. Среди причин возникновения нарушений лицензионных (обязательных)</w:t>
      </w:r>
      <w:r w:rsidR="00386996" w:rsidRPr="00CC48FC">
        <w:t xml:space="preserve"> требований </w:t>
      </w:r>
      <w:r w:rsidRPr="00CC48FC">
        <w:t>является низкий уровень правосознания и правовой культуры подконтрольных субъектов.</w:t>
      </w:r>
    </w:p>
    <w:p w:rsidR="006C1EC9" w:rsidRPr="00CC48FC" w:rsidRDefault="006C1EC9" w:rsidP="00CA50A3">
      <w:pPr>
        <w:adjustRightInd w:val="0"/>
      </w:pPr>
      <w:r w:rsidRPr="00CC48FC">
        <w:t>1</w:t>
      </w:r>
      <w:r w:rsidR="00B17A57" w:rsidRPr="00CC48FC">
        <w:t>5</w:t>
      </w:r>
      <w:r w:rsidRPr="00CC48FC">
        <w:t>. Возможные варианты предупреждения риска причинения вреда</w:t>
      </w:r>
      <w:r w:rsidR="009644E6" w:rsidRPr="00CC48FC">
        <w:t xml:space="preserve"> (ущерба)</w:t>
      </w:r>
      <w:r w:rsidRPr="00CC48FC">
        <w:t xml:space="preserve"> охраняемым законом ценностям:</w:t>
      </w:r>
    </w:p>
    <w:p w:rsidR="006C1EC9" w:rsidRPr="00CC48FC" w:rsidRDefault="006C1EC9" w:rsidP="00CA50A3">
      <w:pPr>
        <w:adjustRightInd w:val="0"/>
      </w:pPr>
      <w:r w:rsidRPr="00CC48FC">
        <w:t>1) проведение мероприятий по профилактике нарушений лицензионных (обязательных) требований, при осуществлении розничной продажи алкогольной и спиртосодержащей продукции;</w:t>
      </w:r>
    </w:p>
    <w:p w:rsidR="006C1EC9" w:rsidRPr="00CC48FC" w:rsidRDefault="006C1EC9" w:rsidP="00CA50A3">
      <w:pPr>
        <w:adjustRightInd w:val="0"/>
      </w:pPr>
      <w:r w:rsidRPr="00CC48FC">
        <w:t xml:space="preserve">2) проведение контрольных мероприятий </w:t>
      </w:r>
      <w:r w:rsidR="003F3EEB" w:rsidRPr="00CC48FC">
        <w:t xml:space="preserve">и </w:t>
      </w:r>
      <w:r w:rsidR="00EC4F6B" w:rsidRPr="00CC48FC">
        <w:t>административных расследований</w:t>
      </w:r>
      <w:r w:rsidRPr="00CC48FC">
        <w:t>;</w:t>
      </w:r>
    </w:p>
    <w:p w:rsidR="006C1EC9" w:rsidRPr="00CC48FC" w:rsidRDefault="006C1EC9" w:rsidP="00CA50A3">
      <w:pPr>
        <w:adjustRightInd w:val="0"/>
      </w:pPr>
      <w:r w:rsidRPr="00CC48FC">
        <w:lastRenderedPageBreak/>
        <w:t>3) направление предложений по внесению изменений в законодательство Российской Федерации, направленных на ужесточение ответственности за нарушения лицензионных (обязательных) требований.</w:t>
      </w:r>
    </w:p>
    <w:p w:rsidR="004F47DD" w:rsidRPr="00CC48FC" w:rsidRDefault="00150B7A" w:rsidP="00CA50A3">
      <w:pPr>
        <w:widowControl/>
        <w:adjustRightInd w:val="0"/>
        <w:rPr>
          <w:lang w:eastAsia="en-US"/>
        </w:rPr>
      </w:pPr>
      <w:r w:rsidRPr="00CC48FC">
        <w:t>16.</w:t>
      </w:r>
      <w:r w:rsidR="00DB1F89" w:rsidRPr="00CC48FC">
        <w:rPr>
          <w:lang w:eastAsia="en-US"/>
        </w:rPr>
        <w:t> </w:t>
      </w:r>
      <w:r w:rsidR="00886732" w:rsidRPr="00CC48FC">
        <w:t>В случае получения в ходе проведения мероприятий по контролю без взаимодействия специалистами управления лицензирования</w:t>
      </w:r>
      <w:r w:rsidR="001F60DE" w:rsidRPr="00CC48FC">
        <w:t xml:space="preserve"> Министерства</w:t>
      </w:r>
      <w:r w:rsidR="00886732" w:rsidRPr="00CC48FC">
        <w:t xml:space="preserve"> на основании заданий, утвержденных министром</w:t>
      </w:r>
      <w:r w:rsidR="005D6921" w:rsidRPr="00CC48FC">
        <w:t xml:space="preserve"> промышленности, торговли и развития предпринимательства Новосибирской области</w:t>
      </w:r>
      <w:r w:rsidR="00886732" w:rsidRPr="00CC48FC">
        <w:t xml:space="preserve"> (лицом, его замещающим), сведений о готовящихся нарушениях или признаках нарушения лицензионных (обязательных) требований, Министерство направляет субъекту контроля предостережение</w:t>
      </w:r>
      <w:r w:rsidR="004F47DD" w:rsidRPr="00CC48FC">
        <w:t xml:space="preserve"> </w:t>
      </w:r>
      <w:r w:rsidR="004F47DD" w:rsidRPr="00CC48FC">
        <w:rPr>
          <w:lang w:eastAsia="en-US"/>
        </w:rPr>
        <w:t>о недопустимости нарушения обязательных требований.</w:t>
      </w:r>
    </w:p>
    <w:p w:rsidR="00CD2B05" w:rsidRPr="00CC48FC" w:rsidRDefault="00CD2B05" w:rsidP="00CA50A3">
      <w:pPr>
        <w:widowControl/>
        <w:adjustRightInd w:val="0"/>
        <w:rPr>
          <w:lang w:eastAsia="en-US"/>
        </w:rPr>
      </w:pPr>
    </w:p>
    <w:p w:rsidR="00F96906" w:rsidRPr="00CC48FC" w:rsidRDefault="00F96906" w:rsidP="00F96906">
      <w:pPr>
        <w:adjustRightInd w:val="0"/>
        <w:ind w:firstLine="539"/>
        <w:jc w:val="center"/>
        <w:rPr>
          <w:b/>
          <w:lang w:eastAsia="en-US"/>
        </w:rPr>
      </w:pPr>
      <w:r w:rsidRPr="00CC48FC">
        <w:rPr>
          <w:b/>
          <w:lang w:val="en-US" w:eastAsia="en-US"/>
        </w:rPr>
        <w:t>II</w:t>
      </w:r>
      <w:r w:rsidRPr="00CC48FC">
        <w:rPr>
          <w:b/>
          <w:lang w:eastAsia="en-US"/>
        </w:rPr>
        <w:t>. </w:t>
      </w:r>
      <w:r w:rsidR="007A4315" w:rsidRPr="00CC48FC">
        <w:rPr>
          <w:b/>
          <w:lang w:eastAsia="en-US"/>
        </w:rPr>
        <w:t>Ц</w:t>
      </w:r>
      <w:r w:rsidRPr="00CC48FC">
        <w:rPr>
          <w:b/>
          <w:lang w:eastAsia="en-US"/>
        </w:rPr>
        <w:t>ели и задачи</w:t>
      </w:r>
      <w:r w:rsidR="007A4315" w:rsidRPr="00CC48FC">
        <w:rPr>
          <w:b/>
          <w:lang w:eastAsia="en-US"/>
        </w:rPr>
        <w:t xml:space="preserve"> реализации</w:t>
      </w:r>
      <w:r w:rsidRPr="00CC48FC">
        <w:rPr>
          <w:b/>
          <w:lang w:eastAsia="en-US"/>
        </w:rPr>
        <w:t xml:space="preserve"> Программы</w:t>
      </w:r>
    </w:p>
    <w:p w:rsidR="00F96906" w:rsidRPr="00CC48FC" w:rsidRDefault="00F96906" w:rsidP="00F96906">
      <w:pPr>
        <w:adjustRightInd w:val="0"/>
        <w:ind w:firstLine="539"/>
        <w:jc w:val="center"/>
        <w:rPr>
          <w:b/>
        </w:rPr>
      </w:pPr>
    </w:p>
    <w:p w:rsidR="00F96906" w:rsidRPr="00CC48FC" w:rsidRDefault="00A02D41" w:rsidP="00F96906">
      <w:pPr>
        <w:adjustRightInd w:val="0"/>
      </w:pPr>
      <w:r w:rsidRPr="00CC48FC">
        <w:t>17</w:t>
      </w:r>
      <w:r w:rsidR="00F96906" w:rsidRPr="00CC48FC">
        <w:t>. Основными целями Программы являются:</w:t>
      </w:r>
    </w:p>
    <w:p w:rsidR="007A4315" w:rsidRPr="00CC48FC" w:rsidRDefault="00D761CA" w:rsidP="007A4315">
      <w:pPr>
        <w:adjustRightInd w:val="0"/>
      </w:pPr>
      <w:r w:rsidRPr="00CC48FC">
        <w:t>1) </w:t>
      </w:r>
      <w:r w:rsidR="007A4315" w:rsidRPr="00CC48FC">
        <w:t>стимулирование добросовестного соблюдения лицензионных (обязательных) требований всеми подконтрольными субъектами;</w:t>
      </w:r>
    </w:p>
    <w:p w:rsidR="007A4315" w:rsidRPr="00CC48FC" w:rsidRDefault="007A4315" w:rsidP="007A4315">
      <w:pPr>
        <w:adjustRightInd w:val="0"/>
      </w:pPr>
      <w:r w:rsidRPr="00CC48FC">
        <w:t xml:space="preserve">2) устранение условий, причин и факторов, способных привести к нарушениям </w:t>
      </w:r>
      <w:r w:rsidR="00F854D2" w:rsidRPr="00CC48FC">
        <w:t xml:space="preserve">лицензионных (обязательных) </w:t>
      </w:r>
      <w:r w:rsidRPr="00CC48FC">
        <w:t>требований и (или) причинению вреда (ущерба) охраняемым законом ценностям;</w:t>
      </w:r>
    </w:p>
    <w:p w:rsidR="007A4315" w:rsidRPr="00CC48FC" w:rsidRDefault="00F854D2" w:rsidP="007A4315">
      <w:pPr>
        <w:adjustRightInd w:val="0"/>
      </w:pPr>
      <w:r w:rsidRPr="00CC48FC">
        <w:t>3) </w:t>
      </w:r>
      <w:r w:rsidR="007A4315" w:rsidRPr="00CC48FC">
        <w:t>создание условий для доведения</w:t>
      </w:r>
      <w:r w:rsidR="00BC0180" w:rsidRPr="00CC48FC">
        <w:t xml:space="preserve"> лицензионных</w:t>
      </w:r>
      <w:r w:rsidR="007A4315" w:rsidRPr="00CC48FC">
        <w:t xml:space="preserve"> </w:t>
      </w:r>
      <w:r w:rsidR="00BC0180" w:rsidRPr="00CC48FC">
        <w:t>(</w:t>
      </w:r>
      <w:r w:rsidR="007A4315" w:rsidRPr="00CC48FC">
        <w:t>обязательных</w:t>
      </w:r>
      <w:r w:rsidR="00BC0180" w:rsidRPr="00CC48FC">
        <w:t>)</w:t>
      </w:r>
      <w:r w:rsidR="007A4315" w:rsidRPr="00CC48FC">
        <w:t xml:space="preserve"> требований до</w:t>
      </w:r>
      <w:r w:rsidR="00BC0180" w:rsidRPr="00CC48FC">
        <w:t xml:space="preserve"> подконтрольных субъектов</w:t>
      </w:r>
      <w:r w:rsidR="007A4315" w:rsidRPr="00CC48FC">
        <w:t>, повышение информированности о способах их соблюдения</w:t>
      </w:r>
      <w:r w:rsidR="00BC0180" w:rsidRPr="00CC48FC">
        <w:t>;</w:t>
      </w:r>
    </w:p>
    <w:p w:rsidR="00F96906" w:rsidRPr="00CC48FC" w:rsidRDefault="00F96906" w:rsidP="00F96906">
      <w:pPr>
        <w:adjustRightInd w:val="0"/>
      </w:pPr>
      <w:r w:rsidRPr="00CC48FC">
        <w:t>4) снижение административной нагрузки на подконтрольные субъекты;</w:t>
      </w:r>
    </w:p>
    <w:p w:rsidR="00F96906" w:rsidRPr="00CC48FC" w:rsidRDefault="00F96906" w:rsidP="00F96906">
      <w:pPr>
        <w:adjustRightInd w:val="0"/>
      </w:pPr>
      <w:r w:rsidRPr="00CC48FC">
        <w:t>5) снижение числа нарушений лицензионных (обязательных) требований;</w:t>
      </w:r>
    </w:p>
    <w:p w:rsidR="00F96906" w:rsidRPr="00CC48FC" w:rsidRDefault="00F96906" w:rsidP="00F96906">
      <w:pPr>
        <w:adjustRightInd w:val="0"/>
      </w:pPr>
      <w:r w:rsidRPr="00CC48FC">
        <w:t>6) повышение эффективности осуществления контрольно-надзорной деятельности.</w:t>
      </w:r>
    </w:p>
    <w:p w:rsidR="00F96906" w:rsidRPr="00CC48FC" w:rsidRDefault="00D761CA" w:rsidP="00F96906">
      <w:pPr>
        <w:adjustRightInd w:val="0"/>
      </w:pPr>
      <w:r w:rsidRPr="00CC48FC">
        <w:t>18</w:t>
      </w:r>
      <w:r w:rsidR="00F96906" w:rsidRPr="00CC48FC">
        <w:t>. Задачами настоящей Программы являются:</w:t>
      </w:r>
    </w:p>
    <w:p w:rsidR="00F96906" w:rsidRPr="00CC48FC" w:rsidRDefault="00F96906" w:rsidP="00F96906">
      <w:pPr>
        <w:adjustRightInd w:val="0"/>
      </w:pPr>
      <w:r w:rsidRPr="00CC48FC">
        <w:t>1) укрепление системы профилактики нарушений лицензионных (обязательных) требований;</w:t>
      </w:r>
    </w:p>
    <w:p w:rsidR="00F96906" w:rsidRPr="00CC48FC" w:rsidRDefault="00F96906" w:rsidP="00F96906">
      <w:pPr>
        <w:adjustRightInd w:val="0"/>
      </w:pPr>
      <w:r w:rsidRPr="00CC48FC">
        <w:t>2) выявление причин, факторов и условий:</w:t>
      </w:r>
    </w:p>
    <w:p w:rsidR="00F96906" w:rsidRPr="00CC48FC" w:rsidRDefault="00F96906" w:rsidP="00F96906">
      <w:pPr>
        <w:adjustRightInd w:val="0"/>
      </w:pPr>
      <w:r w:rsidRPr="00CC48FC">
        <w:t>- способствующих причинению вреда (ущерба) охраняемым законом ценностям и нарушению лицензионных (обязательных) требований, определение способов устранения или снижения рисков их возникновения в области розничной продажи алкогольной и спиртосодержащей продукции;</w:t>
      </w:r>
    </w:p>
    <w:p w:rsidR="00F96906" w:rsidRPr="00CC48FC" w:rsidRDefault="00F96906" w:rsidP="00F96906">
      <w:pPr>
        <w:adjustRightInd w:val="0"/>
      </w:pPr>
      <w:r w:rsidRPr="00CC48FC">
        <w:t>- способствующих нарушениям лицензионных (обязательных) требований путем активизации профилактической деятельности;</w:t>
      </w:r>
    </w:p>
    <w:p w:rsidR="00F96906" w:rsidRPr="00CC48FC" w:rsidRDefault="00F96906" w:rsidP="00F96906">
      <w:pPr>
        <w:adjustRightInd w:val="0"/>
      </w:pPr>
      <w:r w:rsidRPr="00CC48FC">
        <w:t>3) повышение правосознания и правовой культуры подконтрольных субъектов;</w:t>
      </w:r>
    </w:p>
    <w:p w:rsidR="00F96906" w:rsidRPr="00CC48FC" w:rsidRDefault="00F96906" w:rsidP="00F96906">
      <w:pPr>
        <w:adjustRightInd w:val="0"/>
      </w:pPr>
      <w:r w:rsidRPr="00CC48FC">
        <w:t>4) предупреждение нарушений лицензионных (обязательных) требований;</w:t>
      </w:r>
    </w:p>
    <w:p w:rsidR="00F96906" w:rsidRPr="00CC48FC" w:rsidRDefault="00F96906" w:rsidP="00F96906">
      <w:pPr>
        <w:adjustRightInd w:val="0"/>
      </w:pPr>
      <w:r w:rsidRPr="00CC48FC">
        <w:t>5) предотвращение угрозы причинения либо причинения вреда жизни, здоровью граждан вследствие нарушений лицензионных (обязательных) требований;</w:t>
      </w:r>
    </w:p>
    <w:p w:rsidR="00F96906" w:rsidRPr="00CC48FC" w:rsidRDefault="00F96906" w:rsidP="00F96906">
      <w:pPr>
        <w:adjustRightInd w:val="0"/>
      </w:pPr>
      <w:r w:rsidRPr="00CC48FC">
        <w:t>6) обеспечение доступности информации о лицензионных (обязательных) требованиях.</w:t>
      </w:r>
    </w:p>
    <w:p w:rsidR="00F96906" w:rsidRPr="00CC48FC" w:rsidRDefault="00D761CA" w:rsidP="00F96906">
      <w:pPr>
        <w:adjustRightInd w:val="0"/>
      </w:pPr>
      <w:r w:rsidRPr="00CC48FC">
        <w:t>19</w:t>
      </w:r>
      <w:r w:rsidR="00F96906" w:rsidRPr="00CC48FC">
        <w:t xml:space="preserve">. Профилактические мероприятия Министерства планируются и </w:t>
      </w:r>
      <w:r w:rsidR="00F96906" w:rsidRPr="00CC48FC">
        <w:lastRenderedPageBreak/>
        <w:t>осуществляются на основе соблюдения следующих базовых принципов:</w:t>
      </w:r>
    </w:p>
    <w:p w:rsidR="00F96906" w:rsidRPr="00CC48FC" w:rsidRDefault="00F96906" w:rsidP="00F96906">
      <w:pPr>
        <w:adjustRightInd w:val="0"/>
      </w:pPr>
      <w:r w:rsidRPr="00CC48FC">
        <w:t>1) принцип понятности - представление информации о лицензионных (обязательных) требованиях в простой, понятной, исчерпывающей форме;</w:t>
      </w:r>
    </w:p>
    <w:p w:rsidR="00F96906" w:rsidRPr="00CC48FC" w:rsidRDefault="00F96906" w:rsidP="00F96906">
      <w:pPr>
        <w:adjustRightInd w:val="0"/>
      </w:pPr>
      <w:r w:rsidRPr="00CC48FC">
        <w:t>2) принцип информационной открытости - доступность для подконтрольных субъектов сведений об организации и осуществлении профилактических мероприятий;</w:t>
      </w:r>
    </w:p>
    <w:p w:rsidR="00F96906" w:rsidRPr="00CC48FC" w:rsidRDefault="00F96906" w:rsidP="00F96906">
      <w:pPr>
        <w:adjustRightInd w:val="0"/>
      </w:pPr>
      <w:r w:rsidRPr="00CC48FC">
        <w:t>3) принцип полноты охвата - вовлечение в проведение профилактических мероприятий максимального числа подконтрольных субъектов;</w:t>
      </w:r>
    </w:p>
    <w:p w:rsidR="00F96906" w:rsidRPr="00CC48FC" w:rsidRDefault="00F96906" w:rsidP="00F96906">
      <w:pPr>
        <w:adjustRightInd w:val="0"/>
      </w:pPr>
      <w:r w:rsidRPr="00CC48FC">
        <w:t>4) принцип периодичности - обеспечение регулярности проведения профилактических мероприятий.</w:t>
      </w:r>
    </w:p>
    <w:p w:rsidR="00D761CA" w:rsidRPr="00CC48FC" w:rsidRDefault="00D761CA" w:rsidP="00D761CA">
      <w:pPr>
        <w:adjustRightInd w:val="0"/>
      </w:pPr>
      <w:r w:rsidRPr="00CC48FC">
        <w:t>20. Цели и задачи настоящей Программы могут быть достигнуты только при условии создания действенных механизмов ее реализации.</w:t>
      </w:r>
    </w:p>
    <w:p w:rsidR="0003452B" w:rsidRPr="00CC48FC" w:rsidRDefault="0003452B" w:rsidP="00D761CA">
      <w:pPr>
        <w:adjustRightInd w:val="0"/>
      </w:pPr>
      <w:r w:rsidRPr="00CC48FC">
        <w:t>Программа ежегодно у</w:t>
      </w:r>
      <w:r w:rsidR="00D761CA" w:rsidRPr="00CC48FC">
        <w:t xml:space="preserve">тверждается </w:t>
      </w:r>
      <w:r w:rsidRPr="00CC48FC">
        <w:t>приказом М</w:t>
      </w:r>
      <w:r w:rsidR="00D761CA" w:rsidRPr="00CC48FC">
        <w:t>инистерства</w:t>
      </w:r>
      <w:r w:rsidRPr="00CC48FC">
        <w:t>.</w:t>
      </w:r>
      <w:r w:rsidR="00D761CA" w:rsidRPr="00CC48FC">
        <w:t xml:space="preserve"> </w:t>
      </w:r>
    </w:p>
    <w:p w:rsidR="00D761CA" w:rsidRPr="00CC48FC" w:rsidRDefault="00D761CA" w:rsidP="00D761CA">
      <w:pPr>
        <w:adjustRightInd w:val="0"/>
      </w:pPr>
      <w:r w:rsidRPr="00CC48FC">
        <w:t>Организацию и координирование деятельности по реализации Программы осуществляет начальник управления лицензирования Министерства (далее – управление лицензирования).</w:t>
      </w:r>
    </w:p>
    <w:p w:rsidR="00D761CA" w:rsidRPr="00CC48FC" w:rsidRDefault="00D761CA" w:rsidP="00D761CA">
      <w:pPr>
        <w:adjustRightInd w:val="0"/>
      </w:pPr>
      <w:r w:rsidRPr="00CC48FC">
        <w:t>Полномочия по реализации профилактических мероприятий, проведению мониторинга реализации Программы, подготовке предложений по уточнению</w:t>
      </w:r>
      <w:r w:rsidR="0003452B" w:rsidRPr="00CC48FC">
        <w:t xml:space="preserve"> </w:t>
      </w:r>
      <w:r w:rsidR="00AD7AD1" w:rsidRPr="00CC48FC">
        <w:t>П</w:t>
      </w:r>
      <w:r w:rsidR="0003452B" w:rsidRPr="00CC48FC">
        <w:t xml:space="preserve">еречня профилактических </w:t>
      </w:r>
      <w:r w:rsidRPr="00CC48FC">
        <w:t>мероприятий, сбору и систематизации статистической информации о реализации профилактических мероприятий, подготовке доклада об итогах реализации Программы по итогам года с целью оценки эффективности и результативности проведенных профилактических мероприятий возложены на отдел регионального государственного контроля управления лицензирования и отдел лицензирования управления лицензирования.</w:t>
      </w:r>
    </w:p>
    <w:p w:rsidR="006A5D09" w:rsidRPr="00CC48FC" w:rsidRDefault="00D761CA" w:rsidP="00D761CA">
      <w:pPr>
        <w:adjustRightInd w:val="0"/>
      </w:pPr>
      <w:r w:rsidRPr="00CC48FC">
        <w:t xml:space="preserve">Полномочия по выдаче предостережений возложены на </w:t>
      </w:r>
      <w:r w:rsidR="006A5D09" w:rsidRPr="00CC48FC">
        <w:t>Министерство.</w:t>
      </w:r>
    </w:p>
    <w:p w:rsidR="00F96906" w:rsidRPr="00CC48FC" w:rsidRDefault="00D761CA" w:rsidP="00D761CA">
      <w:pPr>
        <w:adjustRightInd w:val="0"/>
      </w:pPr>
      <w:r w:rsidRPr="00CC48FC">
        <w:t xml:space="preserve">Доклад об итогах реализации Программы подлежит подготовке и опубликованию на Сайте в сроки, установленные </w:t>
      </w:r>
      <w:r w:rsidR="006A5D09" w:rsidRPr="00CC48FC">
        <w:t>Перечнем</w:t>
      </w:r>
      <w:r w:rsidRPr="00CC48FC">
        <w:t xml:space="preserve"> </w:t>
      </w:r>
      <w:r w:rsidR="006A5D09" w:rsidRPr="00CC48FC">
        <w:t>профилактических мероприятий.</w:t>
      </w:r>
    </w:p>
    <w:p w:rsidR="0017420E" w:rsidRPr="00CC48FC" w:rsidRDefault="00D761CA" w:rsidP="0017420E">
      <w:pPr>
        <w:widowControl/>
        <w:adjustRightInd w:val="0"/>
        <w:rPr>
          <w:lang w:eastAsia="en-US"/>
        </w:rPr>
      </w:pPr>
      <w:r w:rsidRPr="00CC48FC">
        <w:rPr>
          <w:lang w:eastAsia="en-US"/>
        </w:rPr>
        <w:t>21</w:t>
      </w:r>
      <w:r w:rsidR="0017420E" w:rsidRPr="00CC48FC">
        <w:rPr>
          <w:lang w:eastAsia="en-US"/>
        </w:rPr>
        <w:t>. Реализация Программы в течение всего срока осуществляется Министерством за счет средств</w:t>
      </w:r>
      <w:r w:rsidRPr="00CC48FC">
        <w:rPr>
          <w:lang w:eastAsia="en-US"/>
        </w:rPr>
        <w:t xml:space="preserve"> областного</w:t>
      </w:r>
      <w:r w:rsidR="0017420E" w:rsidRPr="00CC48FC">
        <w:rPr>
          <w:lang w:eastAsia="en-US"/>
        </w:rPr>
        <w:t xml:space="preserve"> бюджета Новосибирской области, выделяемых на обеспечение его деятельности.</w:t>
      </w:r>
    </w:p>
    <w:p w:rsidR="0017420E" w:rsidRPr="00CC48FC" w:rsidRDefault="0017420E" w:rsidP="0017420E">
      <w:pPr>
        <w:widowControl/>
        <w:adjustRightInd w:val="0"/>
        <w:rPr>
          <w:lang w:eastAsia="en-US"/>
        </w:rPr>
      </w:pPr>
      <w:r w:rsidRPr="00CC48FC">
        <w:rPr>
          <w:lang w:eastAsia="en-US"/>
        </w:rPr>
        <w:t>Привлечение иных кадровых, материальных и финансовых ресурсов для реализации Программы не требуется.</w:t>
      </w:r>
    </w:p>
    <w:p w:rsidR="00CF0D30" w:rsidRPr="00CC48FC" w:rsidRDefault="00CF0D30" w:rsidP="0017420E">
      <w:pPr>
        <w:widowControl/>
        <w:adjustRightInd w:val="0"/>
        <w:rPr>
          <w:lang w:eastAsia="en-US"/>
        </w:rPr>
      </w:pPr>
    </w:p>
    <w:p w:rsidR="00346619" w:rsidRPr="00CC48FC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271F35" w:rsidRPr="00CC48FC" w:rsidRDefault="00271F35" w:rsidP="00CF0D30">
      <w:pPr>
        <w:adjustRightInd w:val="0"/>
        <w:ind w:firstLine="0"/>
        <w:jc w:val="center"/>
        <w:outlineLvl w:val="1"/>
        <w:rPr>
          <w:b/>
        </w:rPr>
      </w:pPr>
    </w:p>
    <w:p w:rsidR="00271F35" w:rsidRPr="00CC48FC" w:rsidRDefault="00271F35" w:rsidP="00CF0D30">
      <w:pPr>
        <w:adjustRightInd w:val="0"/>
        <w:ind w:firstLine="0"/>
        <w:jc w:val="center"/>
        <w:outlineLvl w:val="1"/>
        <w:rPr>
          <w:b/>
        </w:rPr>
      </w:pPr>
    </w:p>
    <w:p w:rsidR="00271F35" w:rsidRPr="00CC48FC" w:rsidRDefault="00271F35" w:rsidP="00CF0D30">
      <w:pPr>
        <w:adjustRightInd w:val="0"/>
        <w:ind w:firstLine="0"/>
        <w:jc w:val="center"/>
        <w:outlineLvl w:val="1"/>
        <w:rPr>
          <w:b/>
        </w:rPr>
      </w:pPr>
    </w:p>
    <w:p w:rsidR="00271F35" w:rsidRPr="00CC48FC" w:rsidRDefault="00271F35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CC48FC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CC48FC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CC48FC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CC48FC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CC48FC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CC48FC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8D7FE0" w:rsidRPr="00CC48FC" w:rsidRDefault="000170C9" w:rsidP="00CF0D30">
      <w:pPr>
        <w:adjustRightInd w:val="0"/>
        <w:ind w:firstLine="0"/>
        <w:jc w:val="center"/>
        <w:outlineLvl w:val="1"/>
        <w:rPr>
          <w:b/>
        </w:rPr>
      </w:pPr>
      <w:r w:rsidRPr="00CC48FC">
        <w:rPr>
          <w:b/>
          <w:lang w:val="en-US"/>
        </w:rPr>
        <w:lastRenderedPageBreak/>
        <w:t>I</w:t>
      </w:r>
      <w:r w:rsidR="004E4DE6" w:rsidRPr="00CC48FC">
        <w:rPr>
          <w:b/>
          <w:lang w:val="en-US"/>
        </w:rPr>
        <w:t>II</w:t>
      </w:r>
      <w:r w:rsidR="0012294B" w:rsidRPr="00CC48FC">
        <w:rPr>
          <w:b/>
        </w:rPr>
        <w:t xml:space="preserve">. </w:t>
      </w:r>
      <w:r w:rsidR="006A5D09" w:rsidRPr="00CC48FC">
        <w:rPr>
          <w:b/>
        </w:rPr>
        <w:t>Перечень</w:t>
      </w:r>
      <w:r w:rsidR="00CF0D30" w:rsidRPr="00CC48FC">
        <w:rPr>
          <w:b/>
        </w:rPr>
        <w:t xml:space="preserve"> профилактических </w:t>
      </w:r>
      <w:r w:rsidRPr="00CC48FC">
        <w:rPr>
          <w:b/>
        </w:rPr>
        <w:t>м</w:t>
      </w:r>
      <w:r w:rsidR="0012294B" w:rsidRPr="00CC48FC">
        <w:rPr>
          <w:b/>
        </w:rPr>
        <w:t>ероприятий</w:t>
      </w:r>
      <w:r w:rsidRPr="00CC48FC">
        <w:rPr>
          <w:b/>
        </w:rPr>
        <w:t xml:space="preserve"> </w:t>
      </w:r>
    </w:p>
    <w:p w:rsidR="00B03D12" w:rsidRPr="00CC48FC" w:rsidRDefault="00B03D12" w:rsidP="00CF0D30">
      <w:pPr>
        <w:adjustRightInd w:val="0"/>
        <w:ind w:firstLine="0"/>
        <w:jc w:val="center"/>
        <w:outlineLvl w:val="1"/>
        <w:rPr>
          <w:b/>
        </w:rPr>
      </w:pPr>
    </w:p>
    <w:tbl>
      <w:tblPr>
        <w:tblW w:w="98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4"/>
        <w:gridCol w:w="1418"/>
        <w:gridCol w:w="1560"/>
        <w:gridCol w:w="1634"/>
        <w:gridCol w:w="1842"/>
      </w:tblGrid>
      <w:tr w:rsidR="00CC48FC" w:rsidRPr="00CC48FC" w:rsidTr="00C7528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E3" w:rsidRPr="00CC48FC" w:rsidRDefault="009066E3" w:rsidP="00CF0D3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Срок</w:t>
            </w:r>
            <w:r w:rsidR="00CF0D30" w:rsidRPr="00CC48FC">
              <w:rPr>
                <w:sz w:val="24"/>
                <w:szCs w:val="24"/>
              </w:rPr>
              <w:t xml:space="preserve"> (периодичность)</w:t>
            </w:r>
            <w:r w:rsidRPr="00CC48FC">
              <w:rPr>
                <w:sz w:val="24"/>
                <w:szCs w:val="24"/>
              </w:rPr>
              <w:t xml:space="preserve"> </w:t>
            </w:r>
            <w:r w:rsidR="00CF0D30" w:rsidRPr="00CC48FC">
              <w:rPr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Адресаты мероприятия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Ожидаемые результаты</w:t>
            </w:r>
          </w:p>
        </w:tc>
      </w:tr>
      <w:tr w:rsidR="00CC48FC" w:rsidRPr="00CC48FC" w:rsidTr="00C7528F">
        <w:trPr>
          <w:trHeight w:val="2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5A1670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386996" w:rsidP="002F2935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  <w:lang w:eastAsia="en-US"/>
              </w:rPr>
              <w:t>Размещение на Сайте  Перечня</w:t>
            </w:r>
            <w:r w:rsidR="009066E3" w:rsidRPr="00CC48F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386996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364132" w:rsidP="00386996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Своевременное информирование подконтрольных субъектов </w:t>
            </w:r>
            <w:r w:rsidR="00386996" w:rsidRPr="00CC48FC">
              <w:rPr>
                <w:sz w:val="22"/>
                <w:szCs w:val="22"/>
              </w:rPr>
              <w:t>о</w:t>
            </w:r>
            <w:r w:rsidRPr="00CC48FC">
              <w:rPr>
                <w:sz w:val="22"/>
                <w:szCs w:val="22"/>
              </w:rPr>
              <w:t xml:space="preserve"> лиценз</w:t>
            </w:r>
            <w:r w:rsidR="005F4DC8" w:rsidRPr="00CC48FC">
              <w:rPr>
                <w:sz w:val="22"/>
                <w:szCs w:val="22"/>
              </w:rPr>
              <w:t>ионных (обязательных) требованиях</w:t>
            </w:r>
          </w:p>
        </w:tc>
      </w:tr>
      <w:tr w:rsidR="00CC48FC" w:rsidRPr="00CC48FC" w:rsidTr="00C7528F">
        <w:trPr>
          <w:trHeight w:val="2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5A1670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386996" w:rsidP="00AF53C2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CC48FC">
              <w:rPr>
                <w:sz w:val="22"/>
                <w:szCs w:val="22"/>
                <w:lang w:eastAsia="en-US"/>
              </w:rPr>
              <w:t xml:space="preserve">Проведение мониторинга нормативных правовых актов, включенных в Перечень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C7640A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C7640A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C7640A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C7640A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(обязательных) требований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5F4DC8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Подготовка проекта нормативного правового акта Министерств</w:t>
            </w:r>
            <w:r w:rsidR="005360A3" w:rsidRPr="00CC48FC">
              <w:rPr>
                <w:sz w:val="22"/>
                <w:szCs w:val="22"/>
              </w:rPr>
              <w:t>а о внесении изменений в Перечень</w:t>
            </w:r>
            <w:r w:rsidRPr="00CC48FC">
              <w:rPr>
                <w:sz w:val="22"/>
                <w:szCs w:val="22"/>
              </w:rPr>
              <w:t xml:space="preserve">, в том числе в связи с внесением изменений, отменой, принятием или выявлением новых нормативных правовых актов, устанавливающих </w:t>
            </w:r>
            <w:r w:rsidR="005360A3" w:rsidRPr="00CC48FC">
              <w:rPr>
                <w:sz w:val="22"/>
                <w:szCs w:val="22"/>
              </w:rPr>
              <w:t>лицензионные (</w:t>
            </w:r>
            <w:r w:rsidRPr="00CC48FC">
              <w:rPr>
                <w:sz w:val="22"/>
                <w:szCs w:val="22"/>
              </w:rPr>
              <w:t>обязательные</w:t>
            </w:r>
            <w:r w:rsidR="005360A3" w:rsidRPr="00CC48FC">
              <w:rPr>
                <w:sz w:val="22"/>
                <w:szCs w:val="22"/>
              </w:rPr>
              <w:t>)</w:t>
            </w:r>
            <w:r w:rsidRPr="00CC48FC">
              <w:rPr>
                <w:sz w:val="22"/>
                <w:szCs w:val="22"/>
              </w:rPr>
              <w:t xml:space="preserve">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364132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(обязательных) требований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5F4DC8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1746F4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Поддержание в актуаль</w:t>
            </w:r>
            <w:r w:rsidR="005360A3" w:rsidRPr="00CC48FC">
              <w:rPr>
                <w:sz w:val="22"/>
                <w:szCs w:val="22"/>
              </w:rPr>
              <w:t>ном состоянии Перечня</w:t>
            </w:r>
            <w:r w:rsidR="009825C1" w:rsidRPr="00CC48FC">
              <w:rPr>
                <w:sz w:val="22"/>
                <w:szCs w:val="22"/>
              </w:rPr>
              <w:t>, размещенного</w:t>
            </w:r>
            <w:r w:rsidRPr="00CC48FC">
              <w:rPr>
                <w:sz w:val="22"/>
                <w:szCs w:val="22"/>
              </w:rPr>
              <w:t xml:space="preserve"> на Сайте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364132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(обязательных) требований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5F4DC8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Рассмотрение обращений, поступивших в Министерство, связанных с содержанием,</w:t>
            </w:r>
            <w:r w:rsidR="005360A3" w:rsidRPr="00CC48FC">
              <w:rPr>
                <w:sz w:val="22"/>
                <w:szCs w:val="22"/>
              </w:rPr>
              <w:t xml:space="preserve"> ведением и применением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E92CE6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Своевременное информирование подконтрольных субъектов об изменении лицензионных </w:t>
            </w:r>
            <w:r w:rsidRPr="00CC48FC">
              <w:rPr>
                <w:sz w:val="22"/>
                <w:szCs w:val="22"/>
              </w:rPr>
              <w:lastRenderedPageBreak/>
              <w:t>(обязательных) требований</w:t>
            </w:r>
          </w:p>
        </w:tc>
      </w:tr>
      <w:tr w:rsidR="00CC48FC" w:rsidRPr="00CC48FC" w:rsidTr="00C7528F">
        <w:trPr>
          <w:trHeight w:val="21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17420E">
            <w:pPr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Информирование юридических лиц, индивидуальных предпринимателей по вопросам соблюдения лицензионных (обязательных) требований, в том числе посредством: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1A689F" w:rsidRPr="00CC48FC" w:rsidRDefault="001A689F" w:rsidP="00C32281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1A689F" w:rsidRPr="00CC48FC" w:rsidRDefault="001A689F" w:rsidP="00C32281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Управление лицензирования Министерства</w:t>
            </w:r>
          </w:p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E92CE6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Обеспечение информированности подконтрольных субъектов о лицензионных (обязательных) требованиях, а также о порядке проведения проверок, правах подконтрольных субъектов при проведении проверок.</w:t>
            </w:r>
          </w:p>
          <w:p w:rsidR="001A689F" w:rsidRPr="00CC48FC" w:rsidRDefault="001A689F" w:rsidP="00E92CE6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(обязательных) требований</w:t>
            </w:r>
          </w:p>
        </w:tc>
      </w:tr>
      <w:tr w:rsidR="00CC48FC" w:rsidRPr="00CC48FC" w:rsidTr="00C7528F">
        <w:trPr>
          <w:trHeight w:val="6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разработки и опубликования руководств по соблюдению лицензионных (обязательных) требований</w:t>
            </w:r>
          </w:p>
          <w:p w:rsidR="001A689F" w:rsidRPr="00CC48FC" w:rsidRDefault="001A689F" w:rsidP="00C32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A689F" w:rsidRPr="00CC48FC" w:rsidRDefault="001A689F" w:rsidP="00C32281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A94F88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A94F88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E92CE6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A94F88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внесения изменений в размещенные на Сайте руководства по соблюдению</w:t>
            </w:r>
          </w:p>
          <w:p w:rsidR="001A689F" w:rsidRPr="00CC48FC" w:rsidRDefault="001A689F" w:rsidP="00A94F88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лицензионных (обязательных)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93A" w:rsidRPr="00CC48FC" w:rsidRDefault="006B493A" w:rsidP="006B493A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A" w:rsidRPr="00CC48FC" w:rsidRDefault="006B493A" w:rsidP="006B493A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размещение на Сайте 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A" w:rsidRPr="00CC48FC" w:rsidRDefault="006B493A" w:rsidP="006B493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A" w:rsidRPr="00CC48FC" w:rsidRDefault="006B493A" w:rsidP="006B493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A" w:rsidRPr="00CC48FC" w:rsidRDefault="000115B3" w:rsidP="006B493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управление</w:t>
            </w:r>
            <w:r w:rsidR="006B493A" w:rsidRPr="00CC48FC">
              <w:rPr>
                <w:sz w:val="22"/>
                <w:szCs w:val="22"/>
              </w:rPr>
              <w:t xml:space="preserve">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93A" w:rsidRPr="00CC48FC" w:rsidRDefault="006B493A" w:rsidP="006B493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размещение на Сайте 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0115B3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управление</w:t>
            </w:r>
            <w:r w:rsidR="00E948E0" w:rsidRPr="00CC48FC">
              <w:rPr>
                <w:sz w:val="22"/>
                <w:szCs w:val="22"/>
              </w:rPr>
              <w:t xml:space="preserve">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размещение на Сайте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0115B3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управление</w:t>
            </w:r>
            <w:r w:rsidR="00E948E0" w:rsidRPr="00CC48FC">
              <w:rPr>
                <w:sz w:val="22"/>
                <w:szCs w:val="22"/>
              </w:rPr>
              <w:t xml:space="preserve">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- консультирования по телефону, посредством  </w:t>
            </w:r>
            <w:r w:rsidR="001A6389" w:rsidRPr="00CC48FC">
              <w:rPr>
                <w:sz w:val="22"/>
                <w:szCs w:val="22"/>
              </w:rPr>
              <w:t xml:space="preserve">видео-конференц-связи </w:t>
            </w:r>
            <w:r w:rsidR="001A6389" w:rsidRPr="00CC48FC">
              <w:rPr>
                <w:sz w:val="22"/>
                <w:szCs w:val="22"/>
              </w:rPr>
              <w:lastRenderedPageBreak/>
              <w:t>(включая семинары и совещания),</w:t>
            </w:r>
            <w:r w:rsidRPr="00CC48FC">
              <w:rPr>
                <w:sz w:val="22"/>
                <w:szCs w:val="22"/>
              </w:rPr>
              <w:t xml:space="preserve"> на личном приеме</w:t>
            </w:r>
          </w:p>
          <w:p w:rsidR="001E007F" w:rsidRPr="00CC48FC" w:rsidRDefault="001E007F" w:rsidP="001E007F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Консультирование по вопросам, связанным с организацией и осуществлением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области:</w:t>
            </w:r>
          </w:p>
          <w:p w:rsidR="001E007F" w:rsidRPr="00CC48FC" w:rsidRDefault="001E007F" w:rsidP="001E007F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о порядке проведения контрольных (надзорных) мероприятий;</w:t>
            </w:r>
          </w:p>
          <w:p w:rsidR="001E007F" w:rsidRPr="00CC48FC" w:rsidRDefault="001E007F" w:rsidP="001E007F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о периодичности проведения контрольных (надзорных) мероприятий;</w:t>
            </w:r>
          </w:p>
          <w:p w:rsidR="001E007F" w:rsidRPr="00CC48FC" w:rsidRDefault="001E007F" w:rsidP="001E007F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о порядке принятия решений по итогам контрольных (надзорных) мероприятий;</w:t>
            </w:r>
          </w:p>
          <w:p w:rsidR="001E007F" w:rsidRPr="00CC48FC" w:rsidRDefault="001E007F" w:rsidP="001E007F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о порядке обжалования решений контрольного (надзорного) органа в сфере</w:t>
            </w:r>
            <w:r w:rsidRPr="00CC48FC">
              <w:t xml:space="preserve"> </w:t>
            </w:r>
            <w:r w:rsidRPr="00CC48FC">
              <w:rPr>
                <w:sz w:val="22"/>
                <w:szCs w:val="22"/>
              </w:rPr>
              <w:t xml:space="preserve">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Отдел регионального государственно</w:t>
            </w:r>
            <w:r w:rsidRPr="00CC48FC">
              <w:rPr>
                <w:sz w:val="22"/>
                <w:szCs w:val="22"/>
              </w:rPr>
              <w:lastRenderedPageBreak/>
              <w:t>го контроля управления лицензирования Министерства; отдел лицензирования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участия в проведении семинаров и конференций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Отдел регионального государственного контроля управления лицензирования Министерства; отдел лицензирования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rPr>
          <w:trHeight w:val="37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- консультирования в ходе </w:t>
            </w: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проведения профилактического мероприятия, контрольного (надзорного) мероприятий</w:t>
            </w: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Отдел регионального государственного контроля управления лицензирования Министерства; отдел лицензирования управления лицензирования Министерства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размещение соответствующих сведений по вопросам соблюдения</w:t>
            </w:r>
            <w:r w:rsidRPr="00CC48FC">
              <w:t xml:space="preserve"> </w:t>
            </w:r>
            <w:r w:rsidRPr="00CC48FC">
              <w:rPr>
                <w:sz w:val="22"/>
                <w:szCs w:val="22"/>
              </w:rPr>
              <w:t>лицензионных  (обязательных) требований       в средствах массовой информации, через личные кабинеты</w:t>
            </w:r>
            <w:r w:rsidRPr="00CC48FC">
              <w:t xml:space="preserve"> </w:t>
            </w:r>
            <w:r w:rsidRPr="00CC48FC">
              <w:rPr>
                <w:sz w:val="22"/>
                <w:szCs w:val="22"/>
              </w:rPr>
              <w:t>подконтрольных субъектов в государственных информационных системах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rPr>
          <w:trHeight w:val="56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7.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Проведение профилактического визита в форме профилактической беседы по вопросам соблюдения лицензионных  (обязательных) требований и особенностей осуществления регионального государственного контроля, по месту осуществления деятельности подконтрольного субъекта либо путем использования видео-конференц-связи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Отдел регионального государственного контроля управления лицензирования Министерства; 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1E007F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Недопущение нарушений обязательных требований контролируемыми лицами 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pStyle w:val="ConsPlusNormal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Подготовка и распространение на Сайте комментариев о содержании новых нормативных правовых актов, устанавливающих </w:t>
            </w:r>
            <w:r w:rsidRPr="00CC48FC">
              <w:rPr>
                <w:sz w:val="22"/>
                <w:szCs w:val="22"/>
              </w:rPr>
              <w:lastRenderedPageBreak/>
              <w:t>лицензионные (обязательные) требования, и внесенных изменениях в действующие нормативные правовые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лицензионных (обязательных)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lastRenderedPageBreak/>
              <w:t>по мере внесения изменений в правовые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Обеспечение информированности подконтрольных субъектов о лицензионных </w:t>
            </w:r>
            <w:r w:rsidRPr="00CC48FC">
              <w:rPr>
                <w:sz w:val="22"/>
                <w:szCs w:val="22"/>
              </w:rPr>
              <w:lastRenderedPageBreak/>
              <w:t>(обязательных) требованиях.</w:t>
            </w:r>
          </w:p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(обязательных) требований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Проведение публичных мероприятий (семинаров, конференций, публичных обсуждений и т.д.), в том числе по результатам обзора правоприменительной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Обеспечение информированности подконтрольных субъектов о лицензионных (обязательных) требованиях, а также о порядке проведения проверок, правах подконтрольных субъектов при проведении проверок.</w:t>
            </w:r>
          </w:p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(обязательных) требований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10.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Подготовка проекта Доклада о правоприменительной практики осуществления регионального государственного контроля, в том числе с указанием наиболее часто встречающихся случаев нарушений лицензионных (обязательных) требований с рекомендациями в отношении мер, которые </w:t>
            </w:r>
            <w:r w:rsidRPr="00CC48FC">
              <w:rPr>
                <w:sz w:val="22"/>
                <w:szCs w:val="22"/>
              </w:rPr>
              <w:lastRenderedPageBreak/>
              <w:t>должны приниматься юридическими лицами, индивидуальными предпринимателями в целях недопущения таких нарушений (далее - Доклад)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lastRenderedPageBreak/>
              <w:t>до 1 марта 2022 года по итогам работы за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управление лицензирования Министерства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(обязательных) требований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11.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Размещение на Сайте  Доклада, содержащего результаты обобщения правоприменительной практики осуществления регионального государственного контроля, в том числе с указанием наиболее часто встречающихся случаев нарушений лицензионных (обязательных)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до 1 марта 2022 года по итогам работы за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Отдел регионального государственного контроля управления лицензирования Министерства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(обязательных) требований. Удовлетворенность доступностью на Сайте Доклада для подконтрольных субъектов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12.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Объявление предостережений о недопустимости нарушения лицензионных (обязательных) требований при наличии сведений о готовящихся нарушениях или о признаках нарушений лицензионных (обязательных) требований в случаях, предусмотренных законодательством, с предложением принять меры по обеспечению соблюдения лицензионных (обязательных)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Отдел регионального государственного контроля управления лицензирования Министерства; 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Предотвращение нарушений лицензионных (обязательных) требований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13.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Подготовка и размещение на Сайте доклада об итогах реализации Программы по итогам 2021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до 15 апреля 2022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управление лицензирования Министерства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Оценка эффективности и результативности проведенных профилактических мероприятий, в том числе </w:t>
            </w:r>
            <w:r w:rsidRPr="00CC48FC">
              <w:rPr>
                <w:sz w:val="22"/>
                <w:szCs w:val="22"/>
              </w:rPr>
              <w:lastRenderedPageBreak/>
              <w:t>выполнения плана мероприятий по профилактике нарушения. 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контрольно-надзорной деятельности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Подготовка проекта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</w:t>
            </w:r>
            <w:r w:rsidR="000E4168" w:rsidRPr="00CC48FC">
              <w:rPr>
                <w:sz w:val="22"/>
                <w:szCs w:val="22"/>
              </w:rPr>
              <w:t>ии Новосибирской области на 2023</w:t>
            </w:r>
            <w:r w:rsidRPr="00CC48FC">
              <w:rPr>
                <w:sz w:val="22"/>
                <w:szCs w:val="22"/>
              </w:rPr>
              <w:t xml:space="preserve"> (далее – Программа)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E4168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не позднее 20.12.2022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Обеспечение информированности подконтрольных субъектов о лицензионных (обязательных) требованиях.</w:t>
            </w:r>
            <w:r w:rsidRPr="00CC48FC">
              <w:t xml:space="preserve"> </w:t>
            </w:r>
            <w:r w:rsidRPr="00CC48FC">
              <w:rPr>
                <w:sz w:val="22"/>
                <w:szCs w:val="22"/>
              </w:rPr>
              <w:t xml:space="preserve">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мероприятий в рамках Программы </w:t>
            </w:r>
          </w:p>
        </w:tc>
      </w:tr>
      <w:tr w:rsidR="000115B3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Размещение на Сайте Программы профилактики рисков причинения вреда (ущерба) охраняемым законом ценностям при осуществлении регионального </w:t>
            </w:r>
            <w:r w:rsidRPr="00CC48FC">
              <w:rPr>
                <w:sz w:val="22"/>
                <w:szCs w:val="22"/>
              </w:rPr>
              <w:lastRenderedPageBreak/>
              <w:t>государственного контроля (надзора) в области розничной продажи алкогольной и спиртосодержащей продукции на территор</w:t>
            </w:r>
            <w:r w:rsidR="000E4168" w:rsidRPr="00CC48FC">
              <w:rPr>
                <w:sz w:val="22"/>
                <w:szCs w:val="22"/>
              </w:rPr>
              <w:t>ии Новосибирской области на 2023</w:t>
            </w:r>
            <w:r w:rsidRPr="00CC48FC">
              <w:rPr>
                <w:sz w:val="22"/>
                <w:szCs w:val="22"/>
              </w:rPr>
              <w:t xml:space="preserve"> (далее – Программа)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E4168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lastRenderedPageBreak/>
              <w:t>в течение 5 дней со дня утверждения, но не позднее 25.12.2022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Обеспечение информированности подконтрольных субъектов о лицензионных (обязательных) </w:t>
            </w:r>
            <w:r w:rsidRPr="00CC48FC">
              <w:rPr>
                <w:sz w:val="22"/>
                <w:szCs w:val="22"/>
              </w:rPr>
              <w:lastRenderedPageBreak/>
              <w:t>требованиях.</w:t>
            </w:r>
            <w:r w:rsidRPr="00CC48FC">
              <w:t xml:space="preserve"> </w:t>
            </w:r>
            <w:r w:rsidRPr="00CC48FC">
              <w:rPr>
                <w:sz w:val="22"/>
                <w:szCs w:val="22"/>
              </w:rPr>
              <w:t xml:space="preserve">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мероприятий в рамках Программы </w:t>
            </w:r>
          </w:p>
        </w:tc>
      </w:tr>
    </w:tbl>
    <w:p w:rsidR="000115B3" w:rsidRPr="00CC48FC" w:rsidRDefault="000115B3" w:rsidP="00045577">
      <w:pPr>
        <w:adjustRightInd w:val="0"/>
        <w:ind w:firstLine="539"/>
        <w:jc w:val="center"/>
        <w:rPr>
          <w:b/>
        </w:rPr>
      </w:pPr>
    </w:p>
    <w:p w:rsidR="00045577" w:rsidRPr="00CC48FC" w:rsidRDefault="001769F0" w:rsidP="00045577">
      <w:pPr>
        <w:adjustRightInd w:val="0"/>
        <w:ind w:firstLine="539"/>
        <w:jc w:val="center"/>
        <w:rPr>
          <w:b/>
        </w:rPr>
      </w:pPr>
      <w:r w:rsidRPr="00CC48FC">
        <w:rPr>
          <w:b/>
          <w:lang w:val="en-US"/>
        </w:rPr>
        <w:t>I</w:t>
      </w:r>
      <w:r w:rsidR="00045577" w:rsidRPr="00CC48FC">
        <w:rPr>
          <w:b/>
          <w:lang w:val="en-US"/>
        </w:rPr>
        <w:t>V</w:t>
      </w:r>
      <w:r w:rsidR="00DA7AEA" w:rsidRPr="00CC48FC">
        <w:rPr>
          <w:b/>
        </w:rPr>
        <w:t>. П</w:t>
      </w:r>
      <w:r w:rsidR="00045577" w:rsidRPr="00CC48FC">
        <w:rPr>
          <w:b/>
        </w:rPr>
        <w:t>оказатели</w:t>
      </w:r>
      <w:r w:rsidR="00DA7AEA" w:rsidRPr="00CC48FC">
        <w:rPr>
          <w:b/>
        </w:rPr>
        <w:t xml:space="preserve"> результативности</w:t>
      </w:r>
      <w:r w:rsidR="00045577" w:rsidRPr="00CC48FC">
        <w:rPr>
          <w:b/>
        </w:rPr>
        <w:t xml:space="preserve"> </w:t>
      </w:r>
      <w:r w:rsidR="00CE57F1" w:rsidRPr="00CC48FC">
        <w:rPr>
          <w:b/>
        </w:rPr>
        <w:t xml:space="preserve">и эффективности </w:t>
      </w:r>
      <w:r w:rsidR="00045577" w:rsidRPr="00CC48FC">
        <w:rPr>
          <w:b/>
        </w:rPr>
        <w:t>Программы</w:t>
      </w:r>
    </w:p>
    <w:p w:rsidR="00045577" w:rsidRPr="00CC48FC" w:rsidRDefault="00045577" w:rsidP="00045577">
      <w:pPr>
        <w:adjustRightInd w:val="0"/>
        <w:ind w:firstLine="539"/>
      </w:pPr>
    </w:p>
    <w:p w:rsidR="00045577" w:rsidRPr="00CC48FC" w:rsidRDefault="00DA7AEA" w:rsidP="0025136F">
      <w:pPr>
        <w:adjustRightInd w:val="0"/>
      </w:pPr>
      <w:r w:rsidRPr="00CC48FC">
        <w:t>22</w:t>
      </w:r>
      <w:r w:rsidR="00045577" w:rsidRPr="00CC48FC">
        <w:t>.</w:t>
      </w:r>
      <w:r w:rsidR="00224390" w:rsidRPr="00CC48FC">
        <w:t xml:space="preserve"> П</w:t>
      </w:r>
      <w:r w:rsidR="008D7FE0" w:rsidRPr="00CC48FC">
        <w:t>оказателям</w:t>
      </w:r>
      <w:r w:rsidR="00224390" w:rsidRPr="00CC48FC">
        <w:t xml:space="preserve">и </w:t>
      </w:r>
      <w:r w:rsidR="008D7FE0" w:rsidRPr="00CC48FC">
        <w:t xml:space="preserve"> </w:t>
      </w:r>
      <w:r w:rsidR="00224390" w:rsidRPr="00CC48FC">
        <w:t xml:space="preserve">результативности </w:t>
      </w:r>
      <w:r w:rsidR="008D7FE0" w:rsidRPr="00CC48FC">
        <w:t xml:space="preserve">Программы </w:t>
      </w:r>
      <w:r w:rsidR="00224390" w:rsidRPr="00CC48FC">
        <w:t>являются</w:t>
      </w:r>
      <w:r w:rsidR="00045577" w:rsidRPr="00CC48FC">
        <w:t>:</w:t>
      </w:r>
    </w:p>
    <w:p w:rsidR="003F3EEB" w:rsidRPr="00CC48FC" w:rsidRDefault="00045577" w:rsidP="003F3EEB">
      <w:pPr>
        <w:adjustRightInd w:val="0"/>
      </w:pPr>
      <w:r w:rsidRPr="00CC48FC">
        <w:t>1) </w:t>
      </w:r>
      <w:r w:rsidR="003F3EEB" w:rsidRPr="00CC48FC">
        <w:t>количество выявленных нарушений;</w:t>
      </w:r>
    </w:p>
    <w:p w:rsidR="00045577" w:rsidRPr="00CC48FC" w:rsidRDefault="003F3EEB" w:rsidP="003F3EEB">
      <w:pPr>
        <w:adjustRightInd w:val="0"/>
      </w:pPr>
      <w:r w:rsidRPr="00CC48FC">
        <w:t>2) </w:t>
      </w:r>
      <w:r w:rsidR="00045577" w:rsidRPr="00CC48FC">
        <w:t>количество выданных предостережений;</w:t>
      </w:r>
    </w:p>
    <w:p w:rsidR="00045577" w:rsidRPr="00CC48FC" w:rsidRDefault="003F3EEB" w:rsidP="0025136F">
      <w:pPr>
        <w:adjustRightInd w:val="0"/>
      </w:pPr>
      <w:r w:rsidRPr="00CC48FC">
        <w:t>3</w:t>
      </w:r>
      <w:r w:rsidR="00045577" w:rsidRPr="00CC48FC">
        <w:t>) количество субъектов контроля, которым выданы предостережения;</w:t>
      </w:r>
    </w:p>
    <w:p w:rsidR="00045577" w:rsidRPr="00CC48FC" w:rsidRDefault="003F3EEB" w:rsidP="0025136F">
      <w:pPr>
        <w:adjustRightInd w:val="0"/>
      </w:pPr>
      <w:r w:rsidRPr="00CC48FC">
        <w:t>4</w:t>
      </w:r>
      <w:r w:rsidR="00045577" w:rsidRPr="00CC48FC">
        <w:t xml:space="preserve">) проведение семинаров, </w:t>
      </w:r>
      <w:r w:rsidRPr="00CC48FC">
        <w:t xml:space="preserve">круглых столов, </w:t>
      </w:r>
      <w:r w:rsidR="00045577" w:rsidRPr="00CC48FC">
        <w:t>разъяснительной работы в средствах массовой информации, иных мероприятий по вопросам соблюдения лицензионных (обязательных) требований, оценка соблюдения которых является предметом регионального государственного контроля;</w:t>
      </w:r>
    </w:p>
    <w:p w:rsidR="00045577" w:rsidRPr="00CC48FC" w:rsidRDefault="003F3EEB" w:rsidP="0025136F">
      <w:pPr>
        <w:adjustRightInd w:val="0"/>
      </w:pPr>
      <w:r w:rsidRPr="00CC48FC">
        <w:t>5</w:t>
      </w:r>
      <w:r w:rsidR="00045577" w:rsidRPr="00CC48FC">
        <w:t xml:space="preserve">) информирование юридических лиц и индивидуальных предпринимателей по вопросам соблюдения лицензионных (обязательных) требований, оценка соблюдения которых является предметом регионального государственного контроля, в том числе посредством размещения </w:t>
      </w:r>
      <w:r w:rsidR="00CC7A1C" w:rsidRPr="00CC48FC">
        <w:t xml:space="preserve">на </w:t>
      </w:r>
      <w:r w:rsidR="00386996" w:rsidRPr="00CC48FC">
        <w:t>Сайте.</w:t>
      </w:r>
    </w:p>
    <w:p w:rsidR="0084598F" w:rsidRPr="00CC48FC" w:rsidRDefault="00DA7AEA" w:rsidP="0025136F">
      <w:pPr>
        <w:adjustRightInd w:val="0"/>
      </w:pPr>
      <w:r w:rsidRPr="00CC48FC">
        <w:t>23</w:t>
      </w:r>
      <w:r w:rsidR="0084598F" w:rsidRPr="00CC48FC">
        <w:t>. </w:t>
      </w:r>
      <w:r w:rsidR="00FD1583" w:rsidRPr="00CC48FC">
        <w:t>Показателями эффективности Программы являются:</w:t>
      </w:r>
    </w:p>
    <w:p w:rsidR="00D87F43" w:rsidRPr="00CC48FC" w:rsidRDefault="00D87F43" w:rsidP="00D87F43">
      <w:pPr>
        <w:adjustRightInd w:val="0"/>
      </w:pPr>
      <w:r w:rsidRPr="00CC48FC">
        <w:t>1) экономический эффект, включающий в себя минимизацию ресурсных затрат всех участников контрольно-надзорной деятельности за счет снижения административного давления;</w:t>
      </w:r>
    </w:p>
    <w:p w:rsidR="00D87F43" w:rsidRPr="00CC48FC" w:rsidRDefault="00D87F43" w:rsidP="00D87F43">
      <w:pPr>
        <w:adjustRightInd w:val="0"/>
      </w:pPr>
      <w:r w:rsidRPr="00CC48FC">
        <w:t>2) социальный эффект, включающий в себя:</w:t>
      </w:r>
    </w:p>
    <w:p w:rsidR="00D87F43" w:rsidRPr="00CC48FC" w:rsidRDefault="00D87F43" w:rsidP="00D87F43">
      <w:pPr>
        <w:adjustRightInd w:val="0"/>
      </w:pPr>
      <w:r w:rsidRPr="00CC48FC">
        <w:t>а) формирование у подконтрольных субъектов заинтересованности в соблюдении лицензионных (обязательных) требований;</w:t>
      </w:r>
    </w:p>
    <w:p w:rsidR="00D87F43" w:rsidRPr="00CC48FC" w:rsidRDefault="00D87F43" w:rsidP="00D87F43">
      <w:pPr>
        <w:adjustRightInd w:val="0"/>
      </w:pPr>
      <w:r w:rsidRPr="00CC48FC">
        <w:t>б) повышение прозрачности деятельности Министерства;</w:t>
      </w:r>
    </w:p>
    <w:p w:rsidR="00D87F43" w:rsidRPr="00CC48FC" w:rsidRDefault="00D87F43" w:rsidP="00731FE6">
      <w:pPr>
        <w:adjustRightInd w:val="0"/>
      </w:pPr>
      <w:r w:rsidRPr="00CC48FC">
        <w:t>в) повышение уровня доверия подконтрольных субъектов к деятельности Министерства.</w:t>
      </w:r>
    </w:p>
    <w:p w:rsidR="001318E6" w:rsidRPr="00CC48FC" w:rsidRDefault="00731FE6" w:rsidP="00695DEA">
      <w:r w:rsidRPr="00CC48FC">
        <w:t xml:space="preserve">24. Оценка </w:t>
      </w:r>
      <w:r w:rsidR="0084598F" w:rsidRPr="00CC48FC">
        <w:t>выполнения</w:t>
      </w:r>
      <w:r w:rsidRPr="00CC48FC">
        <w:t xml:space="preserve"> Перечня профилактических </w:t>
      </w:r>
      <w:r w:rsidR="0084598F" w:rsidRPr="00CC48FC">
        <w:t xml:space="preserve">мероприятий </w:t>
      </w:r>
      <w:r w:rsidRPr="00CC48FC">
        <w:t xml:space="preserve">и </w:t>
      </w:r>
      <w:r w:rsidR="0084598F" w:rsidRPr="00CC48FC">
        <w:t xml:space="preserve">эффективности Программы осуществляется управлением лицензирования </w:t>
      </w:r>
      <w:r w:rsidR="00A61D82" w:rsidRPr="00CC48FC">
        <w:t>по итогам календарного года</w:t>
      </w:r>
      <w:r w:rsidR="00C21966" w:rsidRPr="00CC48FC">
        <w:t>.</w:t>
      </w:r>
    </w:p>
    <w:sectPr w:rsidR="001318E6" w:rsidRPr="00CC48FC" w:rsidSect="00C16E29">
      <w:headerReference w:type="default" r:id="rId11"/>
      <w:pgSz w:w="11906" w:h="16838"/>
      <w:pgMar w:top="1134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48" w:rsidRDefault="00214848" w:rsidP="0012294B">
      <w:r>
        <w:separator/>
      </w:r>
    </w:p>
  </w:endnote>
  <w:endnote w:type="continuationSeparator" w:id="0">
    <w:p w:rsidR="00214848" w:rsidRDefault="00214848" w:rsidP="0012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48" w:rsidRDefault="00214848" w:rsidP="0012294B">
      <w:r>
        <w:separator/>
      </w:r>
    </w:p>
  </w:footnote>
  <w:footnote w:type="continuationSeparator" w:id="0">
    <w:p w:rsidR="00214848" w:rsidRDefault="00214848" w:rsidP="0012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7A" w:rsidRDefault="00150B7A" w:rsidP="0012294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7A" w:rsidRDefault="00150B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C48FC">
      <w:rPr>
        <w:noProof/>
      </w:rPr>
      <w:t>16</w:t>
    </w:r>
    <w:r>
      <w:fldChar w:fldCharType="end"/>
    </w:r>
  </w:p>
  <w:p w:rsidR="00150B7A" w:rsidRDefault="00150B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6687E"/>
    <w:multiLevelType w:val="hybridMultilevel"/>
    <w:tmpl w:val="06EE53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4B"/>
    <w:rsid w:val="000002F4"/>
    <w:rsid w:val="00004182"/>
    <w:rsid w:val="00010EF1"/>
    <w:rsid w:val="000115B3"/>
    <w:rsid w:val="000136B9"/>
    <w:rsid w:val="000170C9"/>
    <w:rsid w:val="0003452B"/>
    <w:rsid w:val="00041C4F"/>
    <w:rsid w:val="00045577"/>
    <w:rsid w:val="00050281"/>
    <w:rsid w:val="000518AF"/>
    <w:rsid w:val="00091876"/>
    <w:rsid w:val="000941C8"/>
    <w:rsid w:val="000A1683"/>
    <w:rsid w:val="000A6D36"/>
    <w:rsid w:val="000B261A"/>
    <w:rsid w:val="000B46FC"/>
    <w:rsid w:val="000B5EA3"/>
    <w:rsid w:val="000D3D94"/>
    <w:rsid w:val="000D6609"/>
    <w:rsid w:val="000E4168"/>
    <w:rsid w:val="00101219"/>
    <w:rsid w:val="00102E27"/>
    <w:rsid w:val="00104B48"/>
    <w:rsid w:val="00107C09"/>
    <w:rsid w:val="00114005"/>
    <w:rsid w:val="0012294B"/>
    <w:rsid w:val="00124AC2"/>
    <w:rsid w:val="001250D4"/>
    <w:rsid w:val="00125304"/>
    <w:rsid w:val="001315A5"/>
    <w:rsid w:val="001318E6"/>
    <w:rsid w:val="001323CA"/>
    <w:rsid w:val="00150B7A"/>
    <w:rsid w:val="001523E2"/>
    <w:rsid w:val="00153D66"/>
    <w:rsid w:val="0015789A"/>
    <w:rsid w:val="0017420E"/>
    <w:rsid w:val="00174291"/>
    <w:rsid w:val="001746F4"/>
    <w:rsid w:val="001769F0"/>
    <w:rsid w:val="00182EA7"/>
    <w:rsid w:val="00193A36"/>
    <w:rsid w:val="00195704"/>
    <w:rsid w:val="00195D7C"/>
    <w:rsid w:val="001A4DFD"/>
    <w:rsid w:val="001A5D2F"/>
    <w:rsid w:val="001A6389"/>
    <w:rsid w:val="001A689F"/>
    <w:rsid w:val="001B6BCC"/>
    <w:rsid w:val="001C05AE"/>
    <w:rsid w:val="001C1A73"/>
    <w:rsid w:val="001C41CB"/>
    <w:rsid w:val="001D5853"/>
    <w:rsid w:val="001E007F"/>
    <w:rsid w:val="001E581F"/>
    <w:rsid w:val="001F003E"/>
    <w:rsid w:val="001F60DE"/>
    <w:rsid w:val="002005C5"/>
    <w:rsid w:val="00201F61"/>
    <w:rsid w:val="002101BC"/>
    <w:rsid w:val="00214848"/>
    <w:rsid w:val="00222769"/>
    <w:rsid w:val="00224390"/>
    <w:rsid w:val="002275BC"/>
    <w:rsid w:val="00233AA3"/>
    <w:rsid w:val="00235BAD"/>
    <w:rsid w:val="0023731C"/>
    <w:rsid w:val="00242714"/>
    <w:rsid w:val="0025136F"/>
    <w:rsid w:val="00271F35"/>
    <w:rsid w:val="00273FF1"/>
    <w:rsid w:val="00274F74"/>
    <w:rsid w:val="00281189"/>
    <w:rsid w:val="00282CDC"/>
    <w:rsid w:val="002853FF"/>
    <w:rsid w:val="00290464"/>
    <w:rsid w:val="00292CF6"/>
    <w:rsid w:val="002933AB"/>
    <w:rsid w:val="002A0505"/>
    <w:rsid w:val="002B799E"/>
    <w:rsid w:val="002F2935"/>
    <w:rsid w:val="00303C4C"/>
    <w:rsid w:val="00311715"/>
    <w:rsid w:val="0032290A"/>
    <w:rsid w:val="0032517D"/>
    <w:rsid w:val="00341B31"/>
    <w:rsid w:val="00346619"/>
    <w:rsid w:val="003606D5"/>
    <w:rsid w:val="00361039"/>
    <w:rsid w:val="00364132"/>
    <w:rsid w:val="00364F23"/>
    <w:rsid w:val="00371A76"/>
    <w:rsid w:val="00386996"/>
    <w:rsid w:val="00391273"/>
    <w:rsid w:val="00392433"/>
    <w:rsid w:val="003B4856"/>
    <w:rsid w:val="003E00F0"/>
    <w:rsid w:val="003E6612"/>
    <w:rsid w:val="003F3EEB"/>
    <w:rsid w:val="003F5626"/>
    <w:rsid w:val="00403765"/>
    <w:rsid w:val="0041285E"/>
    <w:rsid w:val="0043448B"/>
    <w:rsid w:val="004409F5"/>
    <w:rsid w:val="00443A55"/>
    <w:rsid w:val="00443FD4"/>
    <w:rsid w:val="00444DEE"/>
    <w:rsid w:val="00451A4F"/>
    <w:rsid w:val="00454B6A"/>
    <w:rsid w:val="004702CD"/>
    <w:rsid w:val="0048171E"/>
    <w:rsid w:val="004855BE"/>
    <w:rsid w:val="00486024"/>
    <w:rsid w:val="004863A2"/>
    <w:rsid w:val="00490951"/>
    <w:rsid w:val="004917F8"/>
    <w:rsid w:val="00493639"/>
    <w:rsid w:val="004B0D4E"/>
    <w:rsid w:val="004B21FF"/>
    <w:rsid w:val="004B66BF"/>
    <w:rsid w:val="004B77FC"/>
    <w:rsid w:val="004C375A"/>
    <w:rsid w:val="004D4BE7"/>
    <w:rsid w:val="004E35D4"/>
    <w:rsid w:val="004E4DE6"/>
    <w:rsid w:val="004E5C99"/>
    <w:rsid w:val="004F0636"/>
    <w:rsid w:val="004F14A1"/>
    <w:rsid w:val="004F2E54"/>
    <w:rsid w:val="004F3E4A"/>
    <w:rsid w:val="004F47DD"/>
    <w:rsid w:val="004F4D23"/>
    <w:rsid w:val="00503046"/>
    <w:rsid w:val="00506146"/>
    <w:rsid w:val="00515ADD"/>
    <w:rsid w:val="00527910"/>
    <w:rsid w:val="0053512D"/>
    <w:rsid w:val="005360A3"/>
    <w:rsid w:val="0054305C"/>
    <w:rsid w:val="00543466"/>
    <w:rsid w:val="00564D43"/>
    <w:rsid w:val="00567D80"/>
    <w:rsid w:val="00572432"/>
    <w:rsid w:val="00575847"/>
    <w:rsid w:val="00587C95"/>
    <w:rsid w:val="00590291"/>
    <w:rsid w:val="00592050"/>
    <w:rsid w:val="005A0796"/>
    <w:rsid w:val="005A1670"/>
    <w:rsid w:val="005B0045"/>
    <w:rsid w:val="005C2F35"/>
    <w:rsid w:val="005C3439"/>
    <w:rsid w:val="005D5A35"/>
    <w:rsid w:val="005D6921"/>
    <w:rsid w:val="005D7443"/>
    <w:rsid w:val="005F4DC8"/>
    <w:rsid w:val="005F5533"/>
    <w:rsid w:val="005F7C2B"/>
    <w:rsid w:val="0060066F"/>
    <w:rsid w:val="00610508"/>
    <w:rsid w:val="006135F4"/>
    <w:rsid w:val="006247B3"/>
    <w:rsid w:val="0063737D"/>
    <w:rsid w:val="00644EF3"/>
    <w:rsid w:val="00651D89"/>
    <w:rsid w:val="00656704"/>
    <w:rsid w:val="00666E02"/>
    <w:rsid w:val="00671849"/>
    <w:rsid w:val="00673B0E"/>
    <w:rsid w:val="00683969"/>
    <w:rsid w:val="0068665B"/>
    <w:rsid w:val="006875B8"/>
    <w:rsid w:val="006956E3"/>
    <w:rsid w:val="00695DEA"/>
    <w:rsid w:val="006A38CB"/>
    <w:rsid w:val="006A3C6C"/>
    <w:rsid w:val="006A5D09"/>
    <w:rsid w:val="006B493A"/>
    <w:rsid w:val="006B5643"/>
    <w:rsid w:val="006B6C49"/>
    <w:rsid w:val="006C1EC9"/>
    <w:rsid w:val="006C54D7"/>
    <w:rsid w:val="006C5913"/>
    <w:rsid w:val="006D285C"/>
    <w:rsid w:val="006E3855"/>
    <w:rsid w:val="006E6B06"/>
    <w:rsid w:val="007034BE"/>
    <w:rsid w:val="0071188A"/>
    <w:rsid w:val="00724402"/>
    <w:rsid w:val="00731FE6"/>
    <w:rsid w:val="00736C1A"/>
    <w:rsid w:val="007549D8"/>
    <w:rsid w:val="00757C53"/>
    <w:rsid w:val="00771054"/>
    <w:rsid w:val="00780F02"/>
    <w:rsid w:val="007A0FD1"/>
    <w:rsid w:val="007A4315"/>
    <w:rsid w:val="007A48CB"/>
    <w:rsid w:val="007B2C5B"/>
    <w:rsid w:val="007B4A9D"/>
    <w:rsid w:val="007D3FF5"/>
    <w:rsid w:val="007D72EC"/>
    <w:rsid w:val="007E0CA0"/>
    <w:rsid w:val="007E5001"/>
    <w:rsid w:val="007F1C65"/>
    <w:rsid w:val="00804EC4"/>
    <w:rsid w:val="00817AB0"/>
    <w:rsid w:val="0084598F"/>
    <w:rsid w:val="00847381"/>
    <w:rsid w:val="00854164"/>
    <w:rsid w:val="00875428"/>
    <w:rsid w:val="00886732"/>
    <w:rsid w:val="00897839"/>
    <w:rsid w:val="008A24F6"/>
    <w:rsid w:val="008B40EC"/>
    <w:rsid w:val="008C0B0A"/>
    <w:rsid w:val="008C2A33"/>
    <w:rsid w:val="008D562F"/>
    <w:rsid w:val="008D7FE0"/>
    <w:rsid w:val="008E2AB9"/>
    <w:rsid w:val="008F0BAA"/>
    <w:rsid w:val="008F509D"/>
    <w:rsid w:val="009066E3"/>
    <w:rsid w:val="0090701C"/>
    <w:rsid w:val="00920702"/>
    <w:rsid w:val="00921F89"/>
    <w:rsid w:val="0093082F"/>
    <w:rsid w:val="00933145"/>
    <w:rsid w:val="00943E56"/>
    <w:rsid w:val="00946BC3"/>
    <w:rsid w:val="009572D5"/>
    <w:rsid w:val="00963E4A"/>
    <w:rsid w:val="009644E6"/>
    <w:rsid w:val="00981807"/>
    <w:rsid w:val="009825C1"/>
    <w:rsid w:val="00982A18"/>
    <w:rsid w:val="009859F5"/>
    <w:rsid w:val="009A6A4C"/>
    <w:rsid w:val="009A7239"/>
    <w:rsid w:val="009C0668"/>
    <w:rsid w:val="009C6483"/>
    <w:rsid w:val="009D6CD4"/>
    <w:rsid w:val="009D718B"/>
    <w:rsid w:val="009E1CF1"/>
    <w:rsid w:val="009F0795"/>
    <w:rsid w:val="009F7205"/>
    <w:rsid w:val="009F784E"/>
    <w:rsid w:val="00A02D41"/>
    <w:rsid w:val="00A048A0"/>
    <w:rsid w:val="00A173BD"/>
    <w:rsid w:val="00A22B42"/>
    <w:rsid w:val="00A27CD5"/>
    <w:rsid w:val="00A33048"/>
    <w:rsid w:val="00A3773D"/>
    <w:rsid w:val="00A449C7"/>
    <w:rsid w:val="00A5059E"/>
    <w:rsid w:val="00A56917"/>
    <w:rsid w:val="00A61D82"/>
    <w:rsid w:val="00A666D4"/>
    <w:rsid w:val="00A726E6"/>
    <w:rsid w:val="00A77F91"/>
    <w:rsid w:val="00A94F88"/>
    <w:rsid w:val="00AA133A"/>
    <w:rsid w:val="00AB05CF"/>
    <w:rsid w:val="00AB2018"/>
    <w:rsid w:val="00AB5B2A"/>
    <w:rsid w:val="00AB7497"/>
    <w:rsid w:val="00AC05B9"/>
    <w:rsid w:val="00AC29C1"/>
    <w:rsid w:val="00AC2B03"/>
    <w:rsid w:val="00AD7AD1"/>
    <w:rsid w:val="00AE63F6"/>
    <w:rsid w:val="00AE656B"/>
    <w:rsid w:val="00AF237C"/>
    <w:rsid w:val="00AF53C2"/>
    <w:rsid w:val="00B03D12"/>
    <w:rsid w:val="00B053F7"/>
    <w:rsid w:val="00B16704"/>
    <w:rsid w:val="00B17A41"/>
    <w:rsid w:val="00B17A57"/>
    <w:rsid w:val="00B2144E"/>
    <w:rsid w:val="00B239BD"/>
    <w:rsid w:val="00B23E34"/>
    <w:rsid w:val="00B25DC1"/>
    <w:rsid w:val="00B25E20"/>
    <w:rsid w:val="00B326B0"/>
    <w:rsid w:val="00B32EE5"/>
    <w:rsid w:val="00B36D13"/>
    <w:rsid w:val="00B4731D"/>
    <w:rsid w:val="00B5233A"/>
    <w:rsid w:val="00B56B28"/>
    <w:rsid w:val="00B5746C"/>
    <w:rsid w:val="00B62C7B"/>
    <w:rsid w:val="00B63527"/>
    <w:rsid w:val="00B665BA"/>
    <w:rsid w:val="00B669F5"/>
    <w:rsid w:val="00B72A59"/>
    <w:rsid w:val="00B761A6"/>
    <w:rsid w:val="00B80D98"/>
    <w:rsid w:val="00B82D63"/>
    <w:rsid w:val="00B907C5"/>
    <w:rsid w:val="00B968D9"/>
    <w:rsid w:val="00BC0180"/>
    <w:rsid w:val="00BC6D2D"/>
    <w:rsid w:val="00BD0E26"/>
    <w:rsid w:val="00BD2DD4"/>
    <w:rsid w:val="00BD7A59"/>
    <w:rsid w:val="00BE03C8"/>
    <w:rsid w:val="00BE756A"/>
    <w:rsid w:val="00BF0875"/>
    <w:rsid w:val="00BF574D"/>
    <w:rsid w:val="00BF60BA"/>
    <w:rsid w:val="00C042B2"/>
    <w:rsid w:val="00C05DE1"/>
    <w:rsid w:val="00C075AD"/>
    <w:rsid w:val="00C16E29"/>
    <w:rsid w:val="00C21966"/>
    <w:rsid w:val="00C21A0F"/>
    <w:rsid w:val="00C254CA"/>
    <w:rsid w:val="00C31E12"/>
    <w:rsid w:val="00C32281"/>
    <w:rsid w:val="00C55249"/>
    <w:rsid w:val="00C7528F"/>
    <w:rsid w:val="00C7640A"/>
    <w:rsid w:val="00C774E1"/>
    <w:rsid w:val="00C77FAD"/>
    <w:rsid w:val="00C81554"/>
    <w:rsid w:val="00C85A6D"/>
    <w:rsid w:val="00CA50A3"/>
    <w:rsid w:val="00CB1A6D"/>
    <w:rsid w:val="00CB7033"/>
    <w:rsid w:val="00CC48FC"/>
    <w:rsid w:val="00CC7A1C"/>
    <w:rsid w:val="00CD2B05"/>
    <w:rsid w:val="00CE3A80"/>
    <w:rsid w:val="00CE57F1"/>
    <w:rsid w:val="00CE650D"/>
    <w:rsid w:val="00CE6AD8"/>
    <w:rsid w:val="00CF0D30"/>
    <w:rsid w:val="00CF1926"/>
    <w:rsid w:val="00CF277E"/>
    <w:rsid w:val="00D04074"/>
    <w:rsid w:val="00D16F51"/>
    <w:rsid w:val="00D22D15"/>
    <w:rsid w:val="00D330A6"/>
    <w:rsid w:val="00D33DA7"/>
    <w:rsid w:val="00D3460F"/>
    <w:rsid w:val="00D42B8B"/>
    <w:rsid w:val="00D50852"/>
    <w:rsid w:val="00D55AE3"/>
    <w:rsid w:val="00D600E6"/>
    <w:rsid w:val="00D60C2F"/>
    <w:rsid w:val="00D64151"/>
    <w:rsid w:val="00D67BFD"/>
    <w:rsid w:val="00D71470"/>
    <w:rsid w:val="00D75427"/>
    <w:rsid w:val="00D761CA"/>
    <w:rsid w:val="00D87F43"/>
    <w:rsid w:val="00D93AE6"/>
    <w:rsid w:val="00DA7AEA"/>
    <w:rsid w:val="00DB1F89"/>
    <w:rsid w:val="00DB2C08"/>
    <w:rsid w:val="00DB53B0"/>
    <w:rsid w:val="00DB76E0"/>
    <w:rsid w:val="00DC0F32"/>
    <w:rsid w:val="00DC3CA1"/>
    <w:rsid w:val="00DD3247"/>
    <w:rsid w:val="00DD6324"/>
    <w:rsid w:val="00DD6E82"/>
    <w:rsid w:val="00DD7524"/>
    <w:rsid w:val="00DE2BD4"/>
    <w:rsid w:val="00DF0378"/>
    <w:rsid w:val="00E05843"/>
    <w:rsid w:val="00E113D9"/>
    <w:rsid w:val="00E11FCD"/>
    <w:rsid w:val="00E23220"/>
    <w:rsid w:val="00E4494F"/>
    <w:rsid w:val="00E564C3"/>
    <w:rsid w:val="00E60DD2"/>
    <w:rsid w:val="00E8379A"/>
    <w:rsid w:val="00E92CE6"/>
    <w:rsid w:val="00E948E0"/>
    <w:rsid w:val="00E955E7"/>
    <w:rsid w:val="00E9691E"/>
    <w:rsid w:val="00EA14BD"/>
    <w:rsid w:val="00EA16E0"/>
    <w:rsid w:val="00EB0B04"/>
    <w:rsid w:val="00EB11F9"/>
    <w:rsid w:val="00EB4B21"/>
    <w:rsid w:val="00EC2909"/>
    <w:rsid w:val="00EC4F6B"/>
    <w:rsid w:val="00ED3D0E"/>
    <w:rsid w:val="00EE2B7D"/>
    <w:rsid w:val="00F0454D"/>
    <w:rsid w:val="00F05DB8"/>
    <w:rsid w:val="00F067D1"/>
    <w:rsid w:val="00F12902"/>
    <w:rsid w:val="00F12984"/>
    <w:rsid w:val="00F2074B"/>
    <w:rsid w:val="00F33142"/>
    <w:rsid w:val="00F610B0"/>
    <w:rsid w:val="00F678B5"/>
    <w:rsid w:val="00F72E10"/>
    <w:rsid w:val="00F843B8"/>
    <w:rsid w:val="00F854D2"/>
    <w:rsid w:val="00F90FCA"/>
    <w:rsid w:val="00F91C0E"/>
    <w:rsid w:val="00F96906"/>
    <w:rsid w:val="00FA0701"/>
    <w:rsid w:val="00FA27C6"/>
    <w:rsid w:val="00FA5B57"/>
    <w:rsid w:val="00FB0068"/>
    <w:rsid w:val="00FD0CB1"/>
    <w:rsid w:val="00FD1583"/>
    <w:rsid w:val="00FE5968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E47BD"/>
  <w14:defaultImageDpi w14:val="0"/>
  <w15:docId w15:val="{6AFBCDA0-F4B1-4D45-96FF-A5CC12D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0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8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5853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Normal">
    <w:name w:val="ConsPlusNormal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610508"/>
    <w:pPr>
      <w:ind w:left="720"/>
      <w:contextualSpacing/>
    </w:pPr>
  </w:style>
  <w:style w:type="character" w:styleId="aa">
    <w:name w:val="Hyperlink"/>
    <w:basedOn w:val="a0"/>
    <w:uiPriority w:val="99"/>
    <w:rsid w:val="00886732"/>
    <w:rPr>
      <w:rFonts w:cs="Times New Roman"/>
      <w:color w:val="0000FF" w:themeColor="hyperlink"/>
      <w:u w:val="single"/>
    </w:rPr>
  </w:style>
  <w:style w:type="character" w:styleId="ab">
    <w:name w:val="annotation reference"/>
    <w:basedOn w:val="a0"/>
    <w:uiPriority w:val="99"/>
    <w:rsid w:val="00235BAD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235BA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35BA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235B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235BAD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C97BCA316C18EC794E3A00FBFD3ED8B336AD89433335002DC8EEF1761FD358981D23FAFCDE91B790625CA00B41E87726E13DA641D0D366I70A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1C9C-5FEE-4776-A885-91749843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4878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Литовская Элина Александровна</cp:lastModifiedBy>
  <cp:revision>3</cp:revision>
  <cp:lastPrinted>2021-12-13T06:06:00Z</cp:lastPrinted>
  <dcterms:created xsi:type="dcterms:W3CDTF">2021-12-15T08:53:00Z</dcterms:created>
  <dcterms:modified xsi:type="dcterms:W3CDTF">2021-12-15T08:54:00Z</dcterms:modified>
</cp:coreProperties>
</file>